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6687F" w14:textId="77777777" w:rsidR="007229FE" w:rsidRDefault="007229FE">
      <w:pPr>
        <w:rPr>
          <w:sz w:val="20"/>
        </w:rPr>
      </w:pPr>
    </w:p>
    <w:p w14:paraId="3B03B836" w14:textId="77777777" w:rsidR="007229FE" w:rsidRDefault="007229FE">
      <w:pPr>
        <w:spacing w:before="22"/>
        <w:rPr>
          <w:sz w:val="20"/>
        </w:rPr>
      </w:pPr>
    </w:p>
    <w:tbl>
      <w:tblPr>
        <w:tblW w:w="0" w:type="auto"/>
        <w:tblInd w:w="3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4699"/>
        <w:gridCol w:w="1912"/>
      </w:tblGrid>
      <w:tr w:rsidR="007229FE" w14:paraId="67538C67" w14:textId="77777777">
        <w:trPr>
          <w:trHeight w:val="2312"/>
        </w:trPr>
        <w:tc>
          <w:tcPr>
            <w:tcW w:w="1966" w:type="dxa"/>
            <w:tcBorders>
              <w:bottom w:val="thinThickThinSmallGap" w:sz="24" w:space="0" w:color="000000"/>
            </w:tcBorders>
          </w:tcPr>
          <w:p w14:paraId="18BED4FF" w14:textId="77777777" w:rsidR="007229FE" w:rsidRDefault="00526465">
            <w:pPr>
              <w:pStyle w:val="TableParagraph"/>
              <w:spacing w:line="240" w:lineRule="auto"/>
              <w:ind w:left="14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0AFE4E" wp14:editId="7CCAD44B">
                  <wp:extent cx="981493" cy="1130427"/>
                  <wp:effectExtent l="0" t="0" r="0" b="0"/>
                  <wp:docPr id="1" name="Image 1" descr="1000px-Coat_of_arms_of_Tanzani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1000px-Coat_of_arms_of_Tanzania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493" cy="1130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tcBorders>
              <w:bottom w:val="thinThickThinSmallGap" w:sz="24" w:space="0" w:color="000000"/>
            </w:tcBorders>
          </w:tcPr>
          <w:p w14:paraId="6BFE0B42" w14:textId="77777777" w:rsidR="007229FE" w:rsidRDefault="00526465">
            <w:pPr>
              <w:pStyle w:val="TableParagraph"/>
              <w:spacing w:before="2" w:line="240" w:lineRule="auto"/>
              <w:ind w:left="6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UNITED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REPUBLIC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TANZANIA</w:t>
            </w:r>
          </w:p>
          <w:p w14:paraId="0C02CDE7" w14:textId="77777777" w:rsidR="007229FE" w:rsidRDefault="00526465">
            <w:pPr>
              <w:pStyle w:val="TableParagraph"/>
              <w:spacing w:before="168" w:line="240" w:lineRule="auto"/>
              <w:ind w:left="61" w:right="57"/>
              <w:jc w:val="center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HEALTH, </w:t>
            </w:r>
            <w:r>
              <w:rPr>
                <w:spacing w:val="-2"/>
                <w:sz w:val="24"/>
              </w:rPr>
              <w:t>COMMUNITY</w:t>
            </w:r>
          </w:p>
          <w:p w14:paraId="62A1D22F" w14:textId="77777777" w:rsidR="007229FE" w:rsidRDefault="007229FE">
            <w:pPr>
              <w:pStyle w:val="TableParagraph"/>
              <w:spacing w:before="82" w:line="240" w:lineRule="auto"/>
              <w:ind w:left="0"/>
              <w:rPr>
                <w:sz w:val="24"/>
              </w:rPr>
            </w:pPr>
          </w:p>
          <w:p w14:paraId="750948E9" w14:textId="77777777" w:rsidR="007229FE" w:rsidRDefault="00526465">
            <w:pPr>
              <w:pStyle w:val="TableParagraph"/>
              <w:spacing w:before="1" w:line="520" w:lineRule="atLeast"/>
              <w:ind w:left="61" w:right="5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MUHIMBILI</w:t>
            </w:r>
            <w:r>
              <w:rPr>
                <w:rFonts w:ascii="Calibri"/>
                <w:b/>
                <w:spacing w:val="-1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NATIONAL</w:t>
            </w:r>
            <w:r>
              <w:rPr>
                <w:rFonts w:ascii="Calibri"/>
                <w:b/>
                <w:spacing w:val="-16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 xml:space="preserve">HOSPITAL </w:t>
            </w:r>
            <w:r>
              <w:rPr>
                <w:rFonts w:ascii="Calibri"/>
                <w:b/>
                <w:spacing w:val="-2"/>
                <w:sz w:val="28"/>
              </w:rPr>
              <w:t>MLOGANZILA</w:t>
            </w:r>
          </w:p>
        </w:tc>
        <w:tc>
          <w:tcPr>
            <w:tcW w:w="1912" w:type="dxa"/>
            <w:tcBorders>
              <w:bottom w:val="thinThickThinSmallGap" w:sz="24" w:space="0" w:color="000000"/>
            </w:tcBorders>
          </w:tcPr>
          <w:p w14:paraId="003F0BCF" w14:textId="77777777" w:rsidR="007229FE" w:rsidRDefault="007229FE">
            <w:pPr>
              <w:pStyle w:val="TableParagraph"/>
              <w:spacing w:before="3" w:line="240" w:lineRule="auto"/>
              <w:ind w:left="0"/>
              <w:rPr>
                <w:sz w:val="2"/>
              </w:rPr>
            </w:pPr>
          </w:p>
          <w:p w14:paraId="0DB4ACBD" w14:textId="77777777" w:rsidR="007229FE" w:rsidRDefault="00526465">
            <w:pPr>
              <w:pStyle w:val="TableParagraph"/>
              <w:spacing w:line="240" w:lineRule="auto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3F390F" wp14:editId="707CB902">
                  <wp:extent cx="918178" cy="1098041"/>
                  <wp:effectExtent l="0" t="0" r="0" b="0"/>
                  <wp:docPr id="2" name="Image 2" descr="D:\Junior\MNH\Website\mnhlog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D:\Junior\MNH\Website\mnhlog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178" cy="109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3E270A" w14:textId="77777777" w:rsidR="007229FE" w:rsidRDefault="007229FE">
      <w:pPr>
        <w:spacing w:before="213"/>
      </w:pPr>
    </w:p>
    <w:p w14:paraId="6A6C6B98" w14:textId="77777777" w:rsidR="007229FE" w:rsidRDefault="00526465">
      <w:pPr>
        <w:pStyle w:val="BodyText"/>
        <w:ind w:left="358"/>
        <w:jc w:val="center"/>
        <w:rPr>
          <w:rFonts w:ascii="Calibri"/>
        </w:rPr>
      </w:pPr>
      <w:r>
        <w:t>ICU</w:t>
      </w:r>
      <w:r>
        <w:rPr>
          <w:spacing w:val="-4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TABLE</w:t>
      </w:r>
      <w:r>
        <w:rPr>
          <w:spacing w:val="56"/>
          <w:w w:val="150"/>
        </w:rPr>
        <w:t xml:space="preserve"> </w:t>
      </w:r>
      <w:r>
        <w:rPr>
          <w:rFonts w:ascii="Calibri"/>
        </w:rPr>
        <w:t>JUNE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2025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(02.06.2025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30.06.2025)</w:t>
      </w:r>
    </w:p>
    <w:p w14:paraId="5C689290" w14:textId="77777777" w:rsidR="007229FE" w:rsidRDefault="007229FE">
      <w:pPr>
        <w:pStyle w:val="BodyText"/>
        <w:spacing w:before="5"/>
        <w:rPr>
          <w:rFonts w:ascii="Calibri"/>
          <w:sz w:val="14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2093"/>
        <w:gridCol w:w="1733"/>
        <w:gridCol w:w="1728"/>
        <w:gridCol w:w="1531"/>
        <w:gridCol w:w="1704"/>
        <w:gridCol w:w="1983"/>
        <w:gridCol w:w="2271"/>
      </w:tblGrid>
      <w:tr w:rsidR="007229FE" w14:paraId="6C66F39D" w14:textId="77777777">
        <w:trPr>
          <w:trHeight w:val="508"/>
        </w:trPr>
        <w:tc>
          <w:tcPr>
            <w:tcW w:w="1421" w:type="dxa"/>
          </w:tcPr>
          <w:p w14:paraId="32CB912E" w14:textId="77777777" w:rsidR="007229FE" w:rsidRDefault="0052646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/DAY</w:t>
            </w:r>
          </w:p>
        </w:tc>
        <w:tc>
          <w:tcPr>
            <w:tcW w:w="2093" w:type="dxa"/>
          </w:tcPr>
          <w:p w14:paraId="468D56A5" w14:textId="77777777" w:rsidR="007229FE" w:rsidRDefault="00526465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08:00 am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10:00</w:t>
            </w:r>
          </w:p>
        </w:tc>
        <w:tc>
          <w:tcPr>
            <w:tcW w:w="1733" w:type="dxa"/>
          </w:tcPr>
          <w:p w14:paraId="3741D5FA" w14:textId="77777777" w:rsidR="007229FE" w:rsidRDefault="0052646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10:00am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to</w:t>
            </w:r>
          </w:p>
          <w:p w14:paraId="73BAB015" w14:textId="77777777" w:rsidR="007229FE" w:rsidRDefault="00526465">
            <w:pPr>
              <w:pStyle w:val="TableParagraph"/>
              <w:spacing w:before="1" w:line="238" w:lineRule="exact"/>
              <w:rPr>
                <w:b/>
              </w:rPr>
            </w:pPr>
            <w:r>
              <w:rPr>
                <w:b/>
              </w:rPr>
              <w:t xml:space="preserve">10:30 </w:t>
            </w:r>
            <w:r>
              <w:rPr>
                <w:b/>
                <w:spacing w:val="-5"/>
              </w:rPr>
              <w:t>am</w:t>
            </w:r>
          </w:p>
        </w:tc>
        <w:tc>
          <w:tcPr>
            <w:tcW w:w="1728" w:type="dxa"/>
          </w:tcPr>
          <w:p w14:paraId="5C0214C8" w14:textId="77777777" w:rsidR="007229FE" w:rsidRDefault="00526465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10:30am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to</w:t>
            </w:r>
          </w:p>
          <w:p w14:paraId="56E41FEF" w14:textId="77777777" w:rsidR="007229FE" w:rsidRDefault="00526465">
            <w:pPr>
              <w:pStyle w:val="TableParagraph"/>
              <w:spacing w:before="1" w:line="238" w:lineRule="exact"/>
              <w:ind w:left="111"/>
              <w:rPr>
                <w:b/>
              </w:rPr>
            </w:pPr>
            <w:r>
              <w:rPr>
                <w:b/>
              </w:rPr>
              <w:t xml:space="preserve">12:30 </w:t>
            </w:r>
            <w:r>
              <w:rPr>
                <w:b/>
                <w:spacing w:val="-5"/>
              </w:rPr>
              <w:t>pm</w:t>
            </w:r>
          </w:p>
        </w:tc>
        <w:tc>
          <w:tcPr>
            <w:tcW w:w="1531" w:type="dxa"/>
          </w:tcPr>
          <w:p w14:paraId="08AA0784" w14:textId="77777777" w:rsidR="007229FE" w:rsidRDefault="00526465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12:30pm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to</w:t>
            </w:r>
          </w:p>
          <w:p w14:paraId="7DEF17CF" w14:textId="77777777" w:rsidR="007229FE" w:rsidRDefault="00526465">
            <w:pPr>
              <w:pStyle w:val="TableParagraph"/>
              <w:spacing w:before="1" w:line="238" w:lineRule="exact"/>
              <w:ind w:left="111"/>
              <w:rPr>
                <w:b/>
              </w:rPr>
            </w:pPr>
            <w:r>
              <w:rPr>
                <w:b/>
              </w:rPr>
              <w:t xml:space="preserve">1:30 </w:t>
            </w:r>
            <w:r>
              <w:rPr>
                <w:b/>
                <w:spacing w:val="-5"/>
              </w:rPr>
              <w:t>pm</w:t>
            </w:r>
          </w:p>
        </w:tc>
        <w:tc>
          <w:tcPr>
            <w:tcW w:w="1704" w:type="dxa"/>
          </w:tcPr>
          <w:p w14:paraId="58715DA1" w14:textId="77777777" w:rsidR="007229FE" w:rsidRDefault="00526465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1:30pm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3:00</w:t>
            </w:r>
          </w:p>
          <w:p w14:paraId="1021C607" w14:textId="77777777" w:rsidR="007229FE" w:rsidRDefault="00526465">
            <w:pPr>
              <w:pStyle w:val="TableParagraph"/>
              <w:spacing w:before="1" w:line="238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pm</w:t>
            </w:r>
          </w:p>
        </w:tc>
        <w:tc>
          <w:tcPr>
            <w:tcW w:w="1983" w:type="dxa"/>
          </w:tcPr>
          <w:p w14:paraId="7AB6BA87" w14:textId="77777777" w:rsidR="007229FE" w:rsidRDefault="00526465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2:00pm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 4:00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  <w:tc>
          <w:tcPr>
            <w:tcW w:w="2271" w:type="dxa"/>
          </w:tcPr>
          <w:p w14:paraId="4F1ED1E4" w14:textId="77777777" w:rsidR="007229FE" w:rsidRDefault="00526465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4:00pm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 5:00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</w:tr>
      <w:tr w:rsidR="007229FE" w14:paraId="15CBA189" w14:textId="77777777">
        <w:trPr>
          <w:trHeight w:val="551"/>
        </w:trPr>
        <w:tc>
          <w:tcPr>
            <w:tcW w:w="1421" w:type="dxa"/>
          </w:tcPr>
          <w:p w14:paraId="449CBB6E" w14:textId="77777777" w:rsidR="007229FE" w:rsidRDefault="00526465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 02.06.2025</w:t>
            </w:r>
          </w:p>
        </w:tc>
        <w:tc>
          <w:tcPr>
            <w:tcW w:w="2093" w:type="dxa"/>
          </w:tcPr>
          <w:p w14:paraId="4BCF4C4B" w14:textId="77777777" w:rsidR="007229FE" w:rsidRDefault="00526465">
            <w:pPr>
              <w:pStyle w:val="TableParagraph"/>
              <w:spacing w:line="245" w:lineRule="exact"/>
              <w:ind w:left="105"/>
            </w:pPr>
            <w:r>
              <w:rPr>
                <w:spacing w:val="-2"/>
              </w:rPr>
              <w:t>ARRIVAL</w:t>
            </w:r>
          </w:p>
        </w:tc>
        <w:tc>
          <w:tcPr>
            <w:tcW w:w="1733" w:type="dxa"/>
          </w:tcPr>
          <w:p w14:paraId="6AAEB136" w14:textId="77777777" w:rsidR="007229FE" w:rsidRDefault="00526465">
            <w:pPr>
              <w:pStyle w:val="TableParagraph"/>
              <w:spacing w:line="245" w:lineRule="exact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4AD147E6" w14:textId="77777777" w:rsidR="007229FE" w:rsidRDefault="00526465">
            <w:pPr>
              <w:pStyle w:val="TableParagraph"/>
              <w:spacing w:line="245" w:lineRule="exact"/>
              <w:ind w:left="111"/>
            </w:pPr>
            <w:r>
              <w:rPr>
                <w:spacing w:val="-2"/>
              </w:rPr>
              <w:t>Orientation</w:t>
            </w:r>
          </w:p>
        </w:tc>
        <w:tc>
          <w:tcPr>
            <w:tcW w:w="1531" w:type="dxa"/>
          </w:tcPr>
          <w:p w14:paraId="59C00FE1" w14:textId="77777777" w:rsidR="007229FE" w:rsidRDefault="00526465">
            <w:pPr>
              <w:pStyle w:val="TableParagraph"/>
              <w:spacing w:line="245" w:lineRule="exact"/>
              <w:ind w:left="111"/>
            </w:pPr>
            <w:r>
              <w:rPr>
                <w:spacing w:val="-2"/>
              </w:rPr>
              <w:t>Orientation</w:t>
            </w:r>
          </w:p>
        </w:tc>
        <w:tc>
          <w:tcPr>
            <w:tcW w:w="1704" w:type="dxa"/>
          </w:tcPr>
          <w:p w14:paraId="382E15F6" w14:textId="77777777" w:rsidR="007229FE" w:rsidRDefault="00526465">
            <w:pPr>
              <w:pStyle w:val="TableParagraph"/>
              <w:spacing w:line="245" w:lineRule="exact"/>
              <w:ind w:left="112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983" w:type="dxa"/>
          </w:tcPr>
          <w:p w14:paraId="5B0D556F" w14:textId="77777777" w:rsidR="007229FE" w:rsidRDefault="00526465">
            <w:pPr>
              <w:pStyle w:val="TableParagraph"/>
              <w:spacing w:line="245" w:lineRule="exact"/>
              <w:ind w:left="107"/>
            </w:pPr>
            <w:r>
              <w:rPr>
                <w:spacing w:val="-2"/>
              </w:rPr>
              <w:t>Meeting</w:t>
            </w:r>
          </w:p>
        </w:tc>
        <w:tc>
          <w:tcPr>
            <w:tcW w:w="2271" w:type="dxa"/>
          </w:tcPr>
          <w:p w14:paraId="29935FB6" w14:textId="77777777" w:rsidR="007229FE" w:rsidRDefault="0052646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Meeting</w:t>
            </w:r>
          </w:p>
        </w:tc>
      </w:tr>
      <w:tr w:rsidR="007229FE" w14:paraId="6C21A94B" w14:textId="77777777">
        <w:trPr>
          <w:trHeight w:val="551"/>
        </w:trPr>
        <w:tc>
          <w:tcPr>
            <w:tcW w:w="1421" w:type="dxa"/>
          </w:tcPr>
          <w:p w14:paraId="4000C522" w14:textId="77777777" w:rsidR="007229FE" w:rsidRDefault="0052646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</w:p>
          <w:p w14:paraId="78978450" w14:textId="77777777" w:rsidR="007229FE" w:rsidRDefault="00526465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03.06.2025</w:t>
            </w:r>
          </w:p>
        </w:tc>
        <w:tc>
          <w:tcPr>
            <w:tcW w:w="2093" w:type="dxa"/>
          </w:tcPr>
          <w:p w14:paraId="67BBDE88" w14:textId="77777777" w:rsidR="007229FE" w:rsidRDefault="00526465">
            <w:pPr>
              <w:pStyle w:val="TableParagraph"/>
              <w:ind w:left="105"/>
            </w:pPr>
            <w:r>
              <w:t>PRE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IPT</w:t>
            </w:r>
          </w:p>
        </w:tc>
        <w:tc>
          <w:tcPr>
            <w:tcW w:w="1733" w:type="dxa"/>
          </w:tcPr>
          <w:p w14:paraId="2D54EFC8" w14:textId="77777777" w:rsidR="007229FE" w:rsidRDefault="00526465">
            <w:pPr>
              <w:pStyle w:val="TableParagraph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2E7FA679" w14:textId="77777777" w:rsidR="007229FE" w:rsidRDefault="00526465">
            <w:pPr>
              <w:pStyle w:val="TableParagraph"/>
              <w:ind w:left="111"/>
            </w:pPr>
            <w:r>
              <w:t>PRE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IPT</w:t>
            </w:r>
          </w:p>
        </w:tc>
        <w:tc>
          <w:tcPr>
            <w:tcW w:w="1531" w:type="dxa"/>
          </w:tcPr>
          <w:p w14:paraId="72222920" w14:textId="77777777" w:rsidR="007229FE" w:rsidRDefault="00526465">
            <w:pPr>
              <w:pStyle w:val="TableParagraph"/>
              <w:ind w:left="111"/>
            </w:pPr>
            <w:r>
              <w:t>PRE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IPT</w:t>
            </w:r>
          </w:p>
        </w:tc>
        <w:tc>
          <w:tcPr>
            <w:tcW w:w="1704" w:type="dxa"/>
          </w:tcPr>
          <w:p w14:paraId="2390A12B" w14:textId="77777777" w:rsidR="007229FE" w:rsidRDefault="00526465">
            <w:pPr>
              <w:pStyle w:val="TableParagraph"/>
              <w:ind w:left="112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983" w:type="dxa"/>
          </w:tcPr>
          <w:p w14:paraId="7E83C1DD" w14:textId="77777777" w:rsidR="007229FE" w:rsidRDefault="00526465">
            <w:pPr>
              <w:pStyle w:val="TableParagraph"/>
              <w:ind w:left="107"/>
            </w:pPr>
            <w:r>
              <w:t>PRE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IPT</w:t>
            </w:r>
          </w:p>
        </w:tc>
        <w:tc>
          <w:tcPr>
            <w:tcW w:w="2271" w:type="dxa"/>
          </w:tcPr>
          <w:p w14:paraId="1FB133EC" w14:textId="77777777" w:rsidR="007229FE" w:rsidRDefault="0052646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PRE </w:t>
            </w:r>
            <w:r>
              <w:rPr>
                <w:spacing w:val="-5"/>
                <w:sz w:val="24"/>
              </w:rPr>
              <w:t>IPT</w:t>
            </w:r>
          </w:p>
        </w:tc>
      </w:tr>
      <w:tr w:rsidR="007229FE" w14:paraId="2E6B0BFB" w14:textId="77777777">
        <w:trPr>
          <w:trHeight w:val="551"/>
        </w:trPr>
        <w:tc>
          <w:tcPr>
            <w:tcW w:w="1421" w:type="dxa"/>
          </w:tcPr>
          <w:p w14:paraId="626883CD" w14:textId="77777777" w:rsidR="007229FE" w:rsidRDefault="0052646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</w:p>
          <w:p w14:paraId="5E953C7E" w14:textId="77777777" w:rsidR="007229FE" w:rsidRDefault="00526465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04.06.2025</w:t>
            </w:r>
          </w:p>
        </w:tc>
        <w:tc>
          <w:tcPr>
            <w:tcW w:w="2093" w:type="dxa"/>
          </w:tcPr>
          <w:p w14:paraId="1E3E92A1" w14:textId="77777777" w:rsidR="007229FE" w:rsidRDefault="00526465">
            <w:pPr>
              <w:pStyle w:val="TableParagraph"/>
              <w:ind w:left="105"/>
            </w:pPr>
            <w:r>
              <w:t>RS EBP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Theory</w:t>
            </w:r>
          </w:p>
        </w:tc>
        <w:tc>
          <w:tcPr>
            <w:tcW w:w="1733" w:type="dxa"/>
          </w:tcPr>
          <w:p w14:paraId="618BF0B2" w14:textId="77777777" w:rsidR="007229FE" w:rsidRDefault="00526465">
            <w:pPr>
              <w:pStyle w:val="TableParagraph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509DBE12" w14:textId="77777777" w:rsidR="007229FE" w:rsidRDefault="00526465">
            <w:pPr>
              <w:pStyle w:val="TableParagraph"/>
              <w:ind w:left="111"/>
            </w:pPr>
            <w:r>
              <w:t>RS EBP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Theory</w:t>
            </w:r>
          </w:p>
        </w:tc>
        <w:tc>
          <w:tcPr>
            <w:tcW w:w="1531" w:type="dxa"/>
          </w:tcPr>
          <w:p w14:paraId="4E919779" w14:textId="77777777" w:rsidR="007229FE" w:rsidRDefault="00526465">
            <w:pPr>
              <w:pStyle w:val="TableParagraph"/>
              <w:ind w:left="111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04" w:type="dxa"/>
          </w:tcPr>
          <w:p w14:paraId="426CDC1E" w14:textId="77777777" w:rsidR="007229FE" w:rsidRDefault="00526465">
            <w:pPr>
              <w:pStyle w:val="TableParagraph"/>
              <w:ind w:left="112"/>
            </w:pPr>
            <w:r>
              <w:t>RS EBP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Theory</w:t>
            </w:r>
          </w:p>
        </w:tc>
        <w:tc>
          <w:tcPr>
            <w:tcW w:w="1983" w:type="dxa"/>
          </w:tcPr>
          <w:p w14:paraId="65453899" w14:textId="77777777" w:rsidR="007229FE" w:rsidRDefault="00526465">
            <w:pPr>
              <w:pStyle w:val="TableParagraph"/>
              <w:ind w:left="107"/>
            </w:pPr>
            <w:r>
              <w:t>RS EBP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Theory</w:t>
            </w:r>
          </w:p>
        </w:tc>
        <w:tc>
          <w:tcPr>
            <w:tcW w:w="2271" w:type="dxa"/>
          </w:tcPr>
          <w:p w14:paraId="2B992D49" w14:textId="77777777" w:rsidR="007229FE" w:rsidRDefault="0052646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RS EBP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theory</w:t>
            </w:r>
          </w:p>
        </w:tc>
      </w:tr>
      <w:tr w:rsidR="007229FE" w14:paraId="1530A5A8" w14:textId="77777777">
        <w:trPr>
          <w:trHeight w:val="830"/>
        </w:trPr>
        <w:tc>
          <w:tcPr>
            <w:tcW w:w="1421" w:type="dxa"/>
          </w:tcPr>
          <w:p w14:paraId="5BB77A71" w14:textId="77777777" w:rsidR="007229FE" w:rsidRDefault="00526465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Thursday 05.06.2025</w:t>
            </w:r>
          </w:p>
        </w:tc>
        <w:tc>
          <w:tcPr>
            <w:tcW w:w="2093" w:type="dxa"/>
          </w:tcPr>
          <w:p w14:paraId="28E12E39" w14:textId="77777777" w:rsidR="007229FE" w:rsidRDefault="00526465">
            <w:pPr>
              <w:pStyle w:val="TableParagraph"/>
              <w:spacing w:line="242" w:lineRule="auto"/>
              <w:ind w:left="105" w:right="137"/>
            </w:pPr>
            <w:r>
              <w:t xml:space="preserve">RS EBP </w:t>
            </w:r>
            <w:r>
              <w:rPr>
                <w:spacing w:val="-2"/>
              </w:rPr>
              <w:t xml:space="preserve">DEMONSTRATIO </w:t>
            </w:r>
            <w:r>
              <w:rPr>
                <w:spacing w:val="-10"/>
              </w:rPr>
              <w:t>N</w:t>
            </w:r>
          </w:p>
        </w:tc>
        <w:tc>
          <w:tcPr>
            <w:tcW w:w="1733" w:type="dxa"/>
          </w:tcPr>
          <w:p w14:paraId="61B70D22" w14:textId="77777777" w:rsidR="007229FE" w:rsidRDefault="00526465">
            <w:pPr>
              <w:pStyle w:val="TableParagraph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467FB5AE" w14:textId="77777777" w:rsidR="007229FE" w:rsidRDefault="00526465">
            <w:pPr>
              <w:pStyle w:val="TableParagraph"/>
              <w:spacing w:line="242" w:lineRule="auto"/>
              <w:ind w:left="111"/>
            </w:pPr>
            <w:r>
              <w:t xml:space="preserve">RS EBP </w:t>
            </w:r>
            <w:r>
              <w:rPr>
                <w:spacing w:val="-2"/>
              </w:rPr>
              <w:t xml:space="preserve">DEMONSTRAT </w:t>
            </w:r>
            <w:r>
              <w:rPr>
                <w:spacing w:val="-4"/>
              </w:rPr>
              <w:t>ION</w:t>
            </w:r>
          </w:p>
        </w:tc>
        <w:tc>
          <w:tcPr>
            <w:tcW w:w="1531" w:type="dxa"/>
          </w:tcPr>
          <w:p w14:paraId="2C69B65E" w14:textId="77777777" w:rsidR="007229FE" w:rsidRDefault="00526465">
            <w:pPr>
              <w:pStyle w:val="TableParagraph"/>
              <w:ind w:left="111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04" w:type="dxa"/>
          </w:tcPr>
          <w:p w14:paraId="6E860C09" w14:textId="77777777" w:rsidR="007229FE" w:rsidRDefault="00526465">
            <w:pPr>
              <w:pStyle w:val="TableParagraph"/>
              <w:ind w:left="112"/>
            </w:pPr>
            <w:r>
              <w:t>IPT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ASPT</w:t>
            </w:r>
          </w:p>
          <w:p w14:paraId="2788B7F2" w14:textId="77777777" w:rsidR="007229FE" w:rsidRDefault="00526465">
            <w:pPr>
              <w:pStyle w:val="TableParagraph"/>
              <w:spacing w:before="1" w:line="240" w:lineRule="auto"/>
              <w:ind w:left="112"/>
            </w:pPr>
            <w:r>
              <w:rPr>
                <w:spacing w:val="-2"/>
              </w:rPr>
              <w:t>Theory</w:t>
            </w:r>
          </w:p>
        </w:tc>
        <w:tc>
          <w:tcPr>
            <w:tcW w:w="1983" w:type="dxa"/>
          </w:tcPr>
          <w:p w14:paraId="4305905C" w14:textId="77777777" w:rsidR="007229FE" w:rsidRDefault="00526465">
            <w:pPr>
              <w:pStyle w:val="TableParagraph"/>
              <w:ind w:left="107"/>
            </w:pPr>
            <w:r>
              <w:t>IPT</w:t>
            </w:r>
            <w:r>
              <w:rPr>
                <w:spacing w:val="-4"/>
              </w:rPr>
              <w:t xml:space="preserve"> </w:t>
            </w:r>
            <w:r>
              <w:t>ASPT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Theory</w:t>
            </w:r>
          </w:p>
        </w:tc>
        <w:tc>
          <w:tcPr>
            <w:tcW w:w="2271" w:type="dxa"/>
          </w:tcPr>
          <w:p w14:paraId="47800445" w14:textId="77777777" w:rsidR="007229FE" w:rsidRDefault="0052646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IPT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Theory</w:t>
            </w:r>
          </w:p>
        </w:tc>
      </w:tr>
      <w:tr w:rsidR="007229FE" w14:paraId="5B690E0E" w14:textId="77777777">
        <w:trPr>
          <w:trHeight w:val="552"/>
        </w:trPr>
        <w:tc>
          <w:tcPr>
            <w:tcW w:w="1421" w:type="dxa"/>
          </w:tcPr>
          <w:p w14:paraId="064FE8AA" w14:textId="77777777" w:rsidR="007229FE" w:rsidRDefault="00526465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 06.06.2025</w:t>
            </w:r>
          </w:p>
        </w:tc>
        <w:tc>
          <w:tcPr>
            <w:tcW w:w="2093" w:type="dxa"/>
          </w:tcPr>
          <w:p w14:paraId="429D71F0" w14:textId="77777777" w:rsidR="007229FE" w:rsidRDefault="00526465">
            <w:pPr>
              <w:pStyle w:val="TableParagraph"/>
              <w:spacing w:line="245" w:lineRule="exact"/>
              <w:ind w:left="105"/>
            </w:pPr>
            <w:r>
              <w:t>IPT</w:t>
            </w:r>
            <w:r>
              <w:rPr>
                <w:spacing w:val="-4"/>
              </w:rPr>
              <w:t xml:space="preserve"> </w:t>
            </w:r>
            <w:r>
              <w:t>ASPT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Theory</w:t>
            </w:r>
          </w:p>
        </w:tc>
        <w:tc>
          <w:tcPr>
            <w:tcW w:w="1733" w:type="dxa"/>
          </w:tcPr>
          <w:p w14:paraId="2D28D629" w14:textId="77777777" w:rsidR="007229FE" w:rsidRDefault="00526465">
            <w:pPr>
              <w:pStyle w:val="TableParagraph"/>
              <w:spacing w:line="245" w:lineRule="exact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12ACB1CC" w14:textId="77777777" w:rsidR="007229FE" w:rsidRDefault="00526465">
            <w:pPr>
              <w:pStyle w:val="TableParagraph"/>
              <w:spacing w:line="243" w:lineRule="exact"/>
              <w:ind w:left="111"/>
            </w:pPr>
            <w:r>
              <w:t>IPT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ASPT</w:t>
            </w:r>
          </w:p>
          <w:p w14:paraId="062D9CDB" w14:textId="77777777" w:rsidR="007229FE" w:rsidRDefault="00526465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Theory</w:t>
            </w:r>
          </w:p>
        </w:tc>
        <w:tc>
          <w:tcPr>
            <w:tcW w:w="1531" w:type="dxa"/>
          </w:tcPr>
          <w:p w14:paraId="1EE72473" w14:textId="77777777" w:rsidR="007229FE" w:rsidRDefault="00526465">
            <w:pPr>
              <w:pStyle w:val="TableParagraph"/>
              <w:spacing w:line="245" w:lineRule="exact"/>
              <w:ind w:left="111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04" w:type="dxa"/>
          </w:tcPr>
          <w:p w14:paraId="246E0DAC" w14:textId="77777777" w:rsidR="007229FE" w:rsidRDefault="00526465">
            <w:pPr>
              <w:pStyle w:val="TableParagraph"/>
              <w:spacing w:line="243" w:lineRule="exact"/>
              <w:ind w:left="112"/>
            </w:pPr>
            <w:r>
              <w:t>IPT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ASPT</w:t>
            </w:r>
          </w:p>
          <w:p w14:paraId="2D0F344F" w14:textId="77777777" w:rsidR="007229FE" w:rsidRDefault="00526465">
            <w:pPr>
              <w:pStyle w:val="TableParagraph"/>
              <w:spacing w:line="251" w:lineRule="exact"/>
              <w:ind w:left="112"/>
            </w:pPr>
            <w:r>
              <w:rPr>
                <w:spacing w:val="-2"/>
              </w:rPr>
              <w:t>Theory</w:t>
            </w:r>
          </w:p>
        </w:tc>
        <w:tc>
          <w:tcPr>
            <w:tcW w:w="1983" w:type="dxa"/>
          </w:tcPr>
          <w:p w14:paraId="3B5696B6" w14:textId="77777777" w:rsidR="007229FE" w:rsidRDefault="00526465">
            <w:pPr>
              <w:pStyle w:val="TableParagraph"/>
              <w:spacing w:line="245" w:lineRule="exact"/>
              <w:ind w:left="107"/>
            </w:pPr>
            <w:r>
              <w:t>IPT</w:t>
            </w:r>
            <w:r>
              <w:rPr>
                <w:spacing w:val="-4"/>
              </w:rPr>
              <w:t xml:space="preserve"> </w:t>
            </w:r>
            <w:r>
              <w:t>ASPT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Theory</w:t>
            </w:r>
          </w:p>
        </w:tc>
        <w:tc>
          <w:tcPr>
            <w:tcW w:w="2271" w:type="dxa"/>
          </w:tcPr>
          <w:p w14:paraId="03E0A00F" w14:textId="77777777" w:rsidR="007229FE" w:rsidRDefault="0052646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IPT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Theory</w:t>
            </w:r>
          </w:p>
        </w:tc>
      </w:tr>
      <w:tr w:rsidR="007229FE" w14:paraId="3E7B1DE8" w14:textId="77777777">
        <w:trPr>
          <w:trHeight w:val="551"/>
        </w:trPr>
        <w:tc>
          <w:tcPr>
            <w:tcW w:w="1421" w:type="dxa"/>
          </w:tcPr>
          <w:p w14:paraId="684D082C" w14:textId="77777777" w:rsidR="007229FE" w:rsidRDefault="00526465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 09.06.2025</w:t>
            </w:r>
          </w:p>
        </w:tc>
        <w:tc>
          <w:tcPr>
            <w:tcW w:w="2093" w:type="dxa"/>
          </w:tcPr>
          <w:p w14:paraId="6E3F7F0F" w14:textId="77777777" w:rsidR="007229FE" w:rsidRDefault="00526465">
            <w:pPr>
              <w:pStyle w:val="TableParagraph"/>
              <w:ind w:left="105"/>
            </w:pPr>
            <w:r>
              <w:t>IPT</w:t>
            </w:r>
            <w:r>
              <w:rPr>
                <w:spacing w:val="-4"/>
              </w:rPr>
              <w:t xml:space="preserve"> </w:t>
            </w:r>
            <w:r>
              <w:t>ASPT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Practical</w:t>
            </w:r>
          </w:p>
        </w:tc>
        <w:tc>
          <w:tcPr>
            <w:tcW w:w="1733" w:type="dxa"/>
          </w:tcPr>
          <w:p w14:paraId="14FA650D" w14:textId="77777777" w:rsidR="007229FE" w:rsidRDefault="00526465">
            <w:pPr>
              <w:pStyle w:val="TableParagraph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65036E46" w14:textId="77777777" w:rsidR="007229FE" w:rsidRDefault="00526465">
            <w:pPr>
              <w:pStyle w:val="TableParagraph"/>
              <w:ind w:left="111"/>
            </w:pPr>
            <w:r>
              <w:t>IPT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ASPT</w:t>
            </w:r>
          </w:p>
          <w:p w14:paraId="4FAA695E" w14:textId="77777777" w:rsidR="007229FE" w:rsidRDefault="00526465">
            <w:pPr>
              <w:pStyle w:val="TableParagraph"/>
              <w:spacing w:before="1" w:line="240" w:lineRule="auto"/>
              <w:ind w:left="111"/>
            </w:pPr>
            <w:r>
              <w:rPr>
                <w:spacing w:val="-2"/>
              </w:rPr>
              <w:t>Practical</w:t>
            </w:r>
          </w:p>
        </w:tc>
        <w:tc>
          <w:tcPr>
            <w:tcW w:w="1531" w:type="dxa"/>
          </w:tcPr>
          <w:p w14:paraId="5799113D" w14:textId="77777777" w:rsidR="007229FE" w:rsidRDefault="00526465">
            <w:pPr>
              <w:pStyle w:val="TableParagraph"/>
              <w:ind w:left="111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04" w:type="dxa"/>
          </w:tcPr>
          <w:p w14:paraId="2637460D" w14:textId="77777777" w:rsidR="007229FE" w:rsidRDefault="00526465">
            <w:pPr>
              <w:pStyle w:val="TableParagraph"/>
              <w:ind w:left="112"/>
            </w:pPr>
            <w:r>
              <w:t>IPT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ASPT</w:t>
            </w:r>
          </w:p>
          <w:p w14:paraId="318721FD" w14:textId="77777777" w:rsidR="007229FE" w:rsidRDefault="00526465">
            <w:pPr>
              <w:pStyle w:val="TableParagraph"/>
              <w:spacing w:before="1" w:line="240" w:lineRule="auto"/>
              <w:ind w:left="112"/>
            </w:pPr>
            <w:r>
              <w:rPr>
                <w:spacing w:val="-2"/>
              </w:rPr>
              <w:t>Practical</w:t>
            </w:r>
          </w:p>
        </w:tc>
        <w:tc>
          <w:tcPr>
            <w:tcW w:w="1983" w:type="dxa"/>
          </w:tcPr>
          <w:p w14:paraId="282FA268" w14:textId="77777777" w:rsidR="007229FE" w:rsidRDefault="00526465">
            <w:pPr>
              <w:pStyle w:val="TableParagraph"/>
              <w:ind w:left="107"/>
            </w:pPr>
            <w:r>
              <w:t>IPT</w:t>
            </w:r>
            <w:r>
              <w:rPr>
                <w:spacing w:val="-4"/>
              </w:rPr>
              <w:t xml:space="preserve"> </w:t>
            </w:r>
            <w:r>
              <w:t>ASPT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Practical</w:t>
            </w:r>
          </w:p>
        </w:tc>
        <w:tc>
          <w:tcPr>
            <w:tcW w:w="2271" w:type="dxa"/>
          </w:tcPr>
          <w:p w14:paraId="46762BCC" w14:textId="77777777" w:rsidR="007229FE" w:rsidRDefault="0052646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44536A"/>
                <w:sz w:val="24"/>
              </w:rPr>
              <w:t>IPT</w:t>
            </w:r>
            <w:r>
              <w:rPr>
                <w:color w:val="44536A"/>
                <w:spacing w:val="-4"/>
                <w:sz w:val="24"/>
              </w:rPr>
              <w:t xml:space="preserve"> </w:t>
            </w:r>
            <w:r>
              <w:rPr>
                <w:color w:val="44536A"/>
                <w:sz w:val="24"/>
              </w:rPr>
              <w:t>ASPT</w:t>
            </w:r>
            <w:r>
              <w:rPr>
                <w:color w:val="44536A"/>
                <w:spacing w:val="2"/>
                <w:sz w:val="24"/>
              </w:rPr>
              <w:t xml:space="preserve"> </w:t>
            </w:r>
            <w:r>
              <w:rPr>
                <w:color w:val="44536A"/>
                <w:spacing w:val="-2"/>
                <w:sz w:val="24"/>
              </w:rPr>
              <w:t>Practical</w:t>
            </w:r>
          </w:p>
        </w:tc>
      </w:tr>
      <w:tr w:rsidR="007229FE" w14:paraId="2E52DEE4" w14:textId="77777777">
        <w:trPr>
          <w:trHeight w:val="552"/>
        </w:trPr>
        <w:tc>
          <w:tcPr>
            <w:tcW w:w="1421" w:type="dxa"/>
          </w:tcPr>
          <w:p w14:paraId="14371D3C" w14:textId="77777777" w:rsidR="007229FE" w:rsidRDefault="00526465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 10.06.2025</w:t>
            </w:r>
          </w:p>
        </w:tc>
        <w:tc>
          <w:tcPr>
            <w:tcW w:w="2093" w:type="dxa"/>
          </w:tcPr>
          <w:p w14:paraId="21693302" w14:textId="77777777" w:rsidR="007229FE" w:rsidRDefault="00526465">
            <w:pPr>
              <w:pStyle w:val="TableParagraph"/>
              <w:ind w:left="105"/>
            </w:pPr>
            <w:r>
              <w:t>IPT</w:t>
            </w:r>
            <w:r>
              <w:rPr>
                <w:spacing w:val="-4"/>
              </w:rPr>
              <w:t xml:space="preserve"> </w:t>
            </w:r>
            <w:r>
              <w:t>ASPT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Practical</w:t>
            </w:r>
          </w:p>
        </w:tc>
        <w:tc>
          <w:tcPr>
            <w:tcW w:w="1733" w:type="dxa"/>
          </w:tcPr>
          <w:p w14:paraId="5BD68DA5" w14:textId="77777777" w:rsidR="007229FE" w:rsidRDefault="00526465">
            <w:pPr>
              <w:pStyle w:val="TableParagraph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5104DC71" w14:textId="77777777" w:rsidR="007229FE" w:rsidRDefault="00526465">
            <w:pPr>
              <w:pStyle w:val="TableParagraph"/>
              <w:ind w:left="111"/>
            </w:pPr>
            <w:r>
              <w:t>IPT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ASPT</w:t>
            </w:r>
          </w:p>
          <w:p w14:paraId="4289AB4D" w14:textId="77777777" w:rsidR="007229FE" w:rsidRDefault="00526465">
            <w:pPr>
              <w:pStyle w:val="TableParagraph"/>
              <w:spacing w:before="2" w:line="240" w:lineRule="auto"/>
              <w:ind w:left="111"/>
            </w:pPr>
            <w:r>
              <w:rPr>
                <w:spacing w:val="-2"/>
              </w:rPr>
              <w:t>Practical</w:t>
            </w:r>
          </w:p>
        </w:tc>
        <w:tc>
          <w:tcPr>
            <w:tcW w:w="1531" w:type="dxa"/>
          </w:tcPr>
          <w:p w14:paraId="367D710E" w14:textId="77777777" w:rsidR="007229FE" w:rsidRDefault="00526465">
            <w:pPr>
              <w:pStyle w:val="TableParagraph"/>
              <w:ind w:left="111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04" w:type="dxa"/>
          </w:tcPr>
          <w:p w14:paraId="0566F5E3" w14:textId="77777777" w:rsidR="007229FE" w:rsidRDefault="00526465">
            <w:pPr>
              <w:pStyle w:val="TableParagraph"/>
              <w:ind w:left="112"/>
            </w:pPr>
            <w:r>
              <w:t>IPT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ASPT</w:t>
            </w:r>
          </w:p>
          <w:p w14:paraId="59F3CA19" w14:textId="77777777" w:rsidR="007229FE" w:rsidRDefault="00526465">
            <w:pPr>
              <w:pStyle w:val="TableParagraph"/>
              <w:spacing w:before="2" w:line="240" w:lineRule="auto"/>
              <w:ind w:left="112"/>
            </w:pPr>
            <w:r>
              <w:rPr>
                <w:spacing w:val="-2"/>
              </w:rPr>
              <w:t>Practical</w:t>
            </w:r>
          </w:p>
        </w:tc>
        <w:tc>
          <w:tcPr>
            <w:tcW w:w="1983" w:type="dxa"/>
          </w:tcPr>
          <w:p w14:paraId="789D099B" w14:textId="77777777" w:rsidR="007229FE" w:rsidRDefault="00526465">
            <w:pPr>
              <w:pStyle w:val="TableParagraph"/>
              <w:ind w:left="107"/>
            </w:pPr>
            <w:r>
              <w:t>IPT</w:t>
            </w:r>
            <w:r>
              <w:rPr>
                <w:spacing w:val="-4"/>
              </w:rPr>
              <w:t xml:space="preserve"> </w:t>
            </w:r>
            <w:r>
              <w:t>ASPT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Practical</w:t>
            </w:r>
          </w:p>
        </w:tc>
        <w:tc>
          <w:tcPr>
            <w:tcW w:w="2271" w:type="dxa"/>
          </w:tcPr>
          <w:p w14:paraId="3B86680F" w14:textId="77777777" w:rsidR="007229FE" w:rsidRDefault="0052646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44536A"/>
                <w:sz w:val="24"/>
              </w:rPr>
              <w:t>IPT</w:t>
            </w:r>
            <w:r>
              <w:rPr>
                <w:color w:val="44536A"/>
                <w:spacing w:val="-4"/>
                <w:sz w:val="24"/>
              </w:rPr>
              <w:t xml:space="preserve"> </w:t>
            </w:r>
            <w:r>
              <w:rPr>
                <w:color w:val="44536A"/>
                <w:sz w:val="24"/>
              </w:rPr>
              <w:t>ASPT</w:t>
            </w:r>
            <w:r>
              <w:rPr>
                <w:color w:val="44536A"/>
                <w:spacing w:val="2"/>
                <w:sz w:val="24"/>
              </w:rPr>
              <w:t xml:space="preserve"> </w:t>
            </w:r>
            <w:r>
              <w:rPr>
                <w:color w:val="44536A"/>
                <w:spacing w:val="-2"/>
                <w:sz w:val="24"/>
              </w:rPr>
              <w:t>Practical</w:t>
            </w:r>
          </w:p>
        </w:tc>
      </w:tr>
      <w:tr w:rsidR="007229FE" w14:paraId="14D5207D" w14:textId="77777777">
        <w:trPr>
          <w:trHeight w:val="758"/>
        </w:trPr>
        <w:tc>
          <w:tcPr>
            <w:tcW w:w="1421" w:type="dxa"/>
          </w:tcPr>
          <w:p w14:paraId="3C3DA9B2" w14:textId="77777777" w:rsidR="007229FE" w:rsidRDefault="00526465">
            <w:pPr>
              <w:pStyle w:val="TableParagraph"/>
              <w:spacing w:line="242" w:lineRule="auto"/>
              <w:ind w:right="211"/>
              <w:rPr>
                <w:b/>
              </w:rPr>
            </w:pPr>
            <w:r>
              <w:rPr>
                <w:b/>
                <w:spacing w:val="-2"/>
              </w:rPr>
              <w:t>Wednesday 11.06.2025</w:t>
            </w:r>
          </w:p>
        </w:tc>
        <w:tc>
          <w:tcPr>
            <w:tcW w:w="2093" w:type="dxa"/>
          </w:tcPr>
          <w:p w14:paraId="24A3D57A" w14:textId="77777777" w:rsidR="007229FE" w:rsidRDefault="00526465">
            <w:pPr>
              <w:pStyle w:val="TableParagraph"/>
              <w:ind w:left="105"/>
            </w:pPr>
            <w:r>
              <w:t xml:space="preserve">IPT </w:t>
            </w:r>
            <w:r>
              <w:rPr>
                <w:spacing w:val="-5"/>
              </w:rPr>
              <w:t>MV</w:t>
            </w:r>
          </w:p>
        </w:tc>
        <w:tc>
          <w:tcPr>
            <w:tcW w:w="1733" w:type="dxa"/>
          </w:tcPr>
          <w:p w14:paraId="3C416B8F" w14:textId="77777777" w:rsidR="007229FE" w:rsidRDefault="00526465">
            <w:pPr>
              <w:pStyle w:val="TableParagraph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34C8164E" w14:textId="77777777" w:rsidR="007229FE" w:rsidRDefault="00526465">
            <w:pPr>
              <w:pStyle w:val="TableParagraph"/>
              <w:ind w:left="111"/>
            </w:pPr>
            <w:r>
              <w:t xml:space="preserve">IPT </w:t>
            </w:r>
            <w:r>
              <w:rPr>
                <w:spacing w:val="-5"/>
              </w:rPr>
              <w:t>MV</w:t>
            </w:r>
          </w:p>
        </w:tc>
        <w:tc>
          <w:tcPr>
            <w:tcW w:w="1531" w:type="dxa"/>
          </w:tcPr>
          <w:p w14:paraId="7B0C8181" w14:textId="77777777" w:rsidR="007229FE" w:rsidRDefault="00526465">
            <w:pPr>
              <w:pStyle w:val="TableParagraph"/>
              <w:ind w:left="111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04" w:type="dxa"/>
          </w:tcPr>
          <w:p w14:paraId="29D12388" w14:textId="77777777" w:rsidR="007229FE" w:rsidRDefault="00526465">
            <w:pPr>
              <w:pStyle w:val="TableParagraph"/>
              <w:ind w:left="112"/>
            </w:pPr>
            <w:r>
              <w:t xml:space="preserve">IPT </w:t>
            </w:r>
            <w:r>
              <w:rPr>
                <w:spacing w:val="-5"/>
              </w:rPr>
              <w:t>MV</w:t>
            </w:r>
          </w:p>
        </w:tc>
        <w:tc>
          <w:tcPr>
            <w:tcW w:w="1983" w:type="dxa"/>
          </w:tcPr>
          <w:p w14:paraId="574CE103" w14:textId="77777777" w:rsidR="007229FE" w:rsidRDefault="00526465">
            <w:pPr>
              <w:pStyle w:val="TableParagraph"/>
              <w:ind w:left="107"/>
            </w:pPr>
            <w:r>
              <w:t xml:space="preserve">IPT </w:t>
            </w:r>
            <w:r>
              <w:rPr>
                <w:spacing w:val="-5"/>
              </w:rPr>
              <w:t>MV</w:t>
            </w:r>
          </w:p>
        </w:tc>
        <w:tc>
          <w:tcPr>
            <w:tcW w:w="2271" w:type="dxa"/>
          </w:tcPr>
          <w:p w14:paraId="3B610A4E" w14:textId="77777777" w:rsidR="007229FE" w:rsidRDefault="00526465">
            <w:pPr>
              <w:pStyle w:val="TableParagraph"/>
              <w:ind w:left="112"/>
            </w:pPr>
            <w:r>
              <w:t xml:space="preserve">IPT </w:t>
            </w:r>
            <w:r>
              <w:rPr>
                <w:spacing w:val="-5"/>
              </w:rPr>
              <w:t>MV</w:t>
            </w:r>
          </w:p>
        </w:tc>
      </w:tr>
    </w:tbl>
    <w:p w14:paraId="4F4C2032" w14:textId="77777777" w:rsidR="007229FE" w:rsidRDefault="007229FE">
      <w:pPr>
        <w:pStyle w:val="TableParagraph"/>
        <w:sectPr w:rsidR="007229FE">
          <w:type w:val="continuous"/>
          <w:pgSz w:w="15840" w:h="12240" w:orient="landscape"/>
          <w:pgMar w:top="1380" w:right="720" w:bottom="280" w:left="360" w:header="720" w:footer="720" w:gutter="0"/>
          <w:cols w:space="720"/>
        </w:sectPr>
      </w:pPr>
    </w:p>
    <w:p w14:paraId="367BEE43" w14:textId="77777777" w:rsidR="007229FE" w:rsidRDefault="007229FE">
      <w:pPr>
        <w:pStyle w:val="BodyText"/>
        <w:spacing w:before="11"/>
        <w:rPr>
          <w:rFonts w:ascii="Calibri"/>
          <w:sz w:val="4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2093"/>
        <w:gridCol w:w="1733"/>
        <w:gridCol w:w="1728"/>
        <w:gridCol w:w="1531"/>
        <w:gridCol w:w="1704"/>
        <w:gridCol w:w="1983"/>
        <w:gridCol w:w="2271"/>
      </w:tblGrid>
      <w:tr w:rsidR="007229FE" w14:paraId="7169C372" w14:textId="77777777">
        <w:trPr>
          <w:trHeight w:val="504"/>
        </w:trPr>
        <w:tc>
          <w:tcPr>
            <w:tcW w:w="1421" w:type="dxa"/>
          </w:tcPr>
          <w:p w14:paraId="4B7060D9" w14:textId="77777777" w:rsidR="007229FE" w:rsidRDefault="0052646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  <w:p w14:paraId="31403CE0" w14:textId="77777777" w:rsidR="007229FE" w:rsidRDefault="00526465">
            <w:pPr>
              <w:pStyle w:val="TableParagraph"/>
              <w:spacing w:before="2" w:line="233" w:lineRule="exact"/>
              <w:rPr>
                <w:b/>
              </w:rPr>
            </w:pPr>
            <w:r>
              <w:rPr>
                <w:b/>
                <w:spacing w:val="-2"/>
              </w:rPr>
              <w:t>12.06.2025</w:t>
            </w:r>
          </w:p>
        </w:tc>
        <w:tc>
          <w:tcPr>
            <w:tcW w:w="2093" w:type="dxa"/>
          </w:tcPr>
          <w:p w14:paraId="086C2144" w14:textId="77777777" w:rsidR="007229FE" w:rsidRDefault="00526465">
            <w:pPr>
              <w:pStyle w:val="TableParagraph"/>
              <w:ind w:left="105"/>
            </w:pPr>
            <w:r>
              <w:t xml:space="preserve">IPT </w:t>
            </w:r>
            <w:r>
              <w:rPr>
                <w:spacing w:val="-5"/>
              </w:rPr>
              <w:t>MV</w:t>
            </w:r>
          </w:p>
        </w:tc>
        <w:tc>
          <w:tcPr>
            <w:tcW w:w="1733" w:type="dxa"/>
          </w:tcPr>
          <w:p w14:paraId="3744D08C" w14:textId="77777777" w:rsidR="007229FE" w:rsidRDefault="00526465">
            <w:pPr>
              <w:pStyle w:val="TableParagraph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66015017" w14:textId="77777777" w:rsidR="007229FE" w:rsidRDefault="00526465">
            <w:pPr>
              <w:pStyle w:val="TableParagraph"/>
              <w:ind w:left="111"/>
            </w:pPr>
            <w:r>
              <w:t xml:space="preserve">IPT </w:t>
            </w:r>
            <w:r>
              <w:rPr>
                <w:spacing w:val="-5"/>
              </w:rPr>
              <w:t>MV</w:t>
            </w:r>
          </w:p>
        </w:tc>
        <w:tc>
          <w:tcPr>
            <w:tcW w:w="1531" w:type="dxa"/>
          </w:tcPr>
          <w:p w14:paraId="5B6A7C43" w14:textId="77777777" w:rsidR="007229FE" w:rsidRDefault="00526465">
            <w:pPr>
              <w:pStyle w:val="TableParagraph"/>
              <w:ind w:left="111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04" w:type="dxa"/>
          </w:tcPr>
          <w:p w14:paraId="1F2E047D" w14:textId="77777777" w:rsidR="007229FE" w:rsidRDefault="00526465">
            <w:pPr>
              <w:pStyle w:val="TableParagraph"/>
              <w:ind w:left="112"/>
            </w:pPr>
            <w:r>
              <w:t xml:space="preserve">IPT </w:t>
            </w:r>
            <w:r>
              <w:rPr>
                <w:spacing w:val="-5"/>
              </w:rPr>
              <w:t>MV</w:t>
            </w:r>
          </w:p>
        </w:tc>
        <w:tc>
          <w:tcPr>
            <w:tcW w:w="1983" w:type="dxa"/>
          </w:tcPr>
          <w:p w14:paraId="436EE356" w14:textId="77777777" w:rsidR="007229FE" w:rsidRDefault="00526465">
            <w:pPr>
              <w:pStyle w:val="TableParagraph"/>
              <w:ind w:left="107"/>
            </w:pPr>
            <w:r>
              <w:t>IPT</w:t>
            </w:r>
            <w:r>
              <w:rPr>
                <w:spacing w:val="53"/>
              </w:rPr>
              <w:t xml:space="preserve"> </w:t>
            </w:r>
            <w:r>
              <w:rPr>
                <w:spacing w:val="-7"/>
              </w:rPr>
              <w:t>MV</w:t>
            </w:r>
          </w:p>
        </w:tc>
        <w:tc>
          <w:tcPr>
            <w:tcW w:w="2271" w:type="dxa"/>
          </w:tcPr>
          <w:p w14:paraId="10142F5D" w14:textId="77777777" w:rsidR="007229FE" w:rsidRDefault="00526465">
            <w:pPr>
              <w:pStyle w:val="TableParagraph"/>
              <w:ind w:left="112"/>
            </w:pPr>
            <w:r>
              <w:t xml:space="preserve">IPT </w:t>
            </w:r>
            <w:r>
              <w:rPr>
                <w:spacing w:val="-5"/>
              </w:rPr>
              <w:t>MV</w:t>
            </w:r>
          </w:p>
        </w:tc>
      </w:tr>
      <w:tr w:rsidR="007229FE" w14:paraId="6EF2A9BC" w14:textId="77777777">
        <w:trPr>
          <w:trHeight w:val="508"/>
        </w:trPr>
        <w:tc>
          <w:tcPr>
            <w:tcW w:w="1421" w:type="dxa"/>
          </w:tcPr>
          <w:p w14:paraId="017BE341" w14:textId="77777777" w:rsidR="007229FE" w:rsidRDefault="00526465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Friday 13.06.2025</w:t>
            </w:r>
          </w:p>
        </w:tc>
        <w:tc>
          <w:tcPr>
            <w:tcW w:w="2093" w:type="dxa"/>
          </w:tcPr>
          <w:p w14:paraId="08C9EB64" w14:textId="77777777" w:rsidR="007229FE" w:rsidRDefault="00526465">
            <w:pPr>
              <w:pStyle w:val="TableParagraph"/>
              <w:spacing w:line="249" w:lineRule="exact"/>
              <w:ind w:left="105"/>
            </w:pPr>
            <w:r>
              <w:t>PH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ELSD</w:t>
            </w:r>
          </w:p>
        </w:tc>
        <w:tc>
          <w:tcPr>
            <w:tcW w:w="1733" w:type="dxa"/>
          </w:tcPr>
          <w:p w14:paraId="45580657" w14:textId="77777777" w:rsidR="007229FE" w:rsidRDefault="00526465">
            <w:pPr>
              <w:pStyle w:val="TableParagraph"/>
              <w:spacing w:line="249" w:lineRule="exact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5CF8009F" w14:textId="77777777" w:rsidR="007229FE" w:rsidRDefault="00526465">
            <w:pPr>
              <w:pStyle w:val="TableParagraph"/>
              <w:spacing w:line="249" w:lineRule="exact"/>
              <w:ind w:left="111"/>
            </w:pPr>
            <w:r>
              <w:t>PH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ELSD</w:t>
            </w:r>
          </w:p>
        </w:tc>
        <w:tc>
          <w:tcPr>
            <w:tcW w:w="1531" w:type="dxa"/>
          </w:tcPr>
          <w:p w14:paraId="313CC129" w14:textId="77777777" w:rsidR="007229FE" w:rsidRDefault="00526465">
            <w:pPr>
              <w:pStyle w:val="TableParagraph"/>
              <w:spacing w:line="249" w:lineRule="exact"/>
              <w:ind w:left="111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04" w:type="dxa"/>
          </w:tcPr>
          <w:p w14:paraId="02CAFCDE" w14:textId="77777777" w:rsidR="007229FE" w:rsidRDefault="00526465">
            <w:pPr>
              <w:pStyle w:val="TableParagraph"/>
              <w:spacing w:line="249" w:lineRule="exact"/>
              <w:ind w:left="112"/>
            </w:pPr>
            <w:r>
              <w:t>PH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ELSD</w:t>
            </w:r>
          </w:p>
        </w:tc>
        <w:tc>
          <w:tcPr>
            <w:tcW w:w="1983" w:type="dxa"/>
          </w:tcPr>
          <w:p w14:paraId="40538240" w14:textId="77777777" w:rsidR="007229FE" w:rsidRDefault="00526465">
            <w:pPr>
              <w:pStyle w:val="TableParagraph"/>
              <w:spacing w:line="249" w:lineRule="exact"/>
              <w:ind w:left="107"/>
            </w:pPr>
            <w:r>
              <w:t>PH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ELSD</w:t>
            </w:r>
          </w:p>
        </w:tc>
        <w:tc>
          <w:tcPr>
            <w:tcW w:w="2271" w:type="dxa"/>
          </w:tcPr>
          <w:p w14:paraId="5EB8B488" w14:textId="77777777" w:rsidR="007229FE" w:rsidRDefault="00526465">
            <w:pPr>
              <w:pStyle w:val="TableParagraph"/>
              <w:spacing w:line="249" w:lineRule="exact"/>
              <w:ind w:left="112"/>
            </w:pPr>
            <w:r>
              <w:t>PH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ELSD</w:t>
            </w:r>
          </w:p>
        </w:tc>
      </w:tr>
      <w:tr w:rsidR="007229FE" w14:paraId="28AA4E36" w14:textId="77777777">
        <w:trPr>
          <w:trHeight w:val="503"/>
        </w:trPr>
        <w:tc>
          <w:tcPr>
            <w:tcW w:w="1421" w:type="dxa"/>
          </w:tcPr>
          <w:p w14:paraId="6E667373" w14:textId="77777777" w:rsidR="007229FE" w:rsidRDefault="0052646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  <w:p w14:paraId="6B68012E" w14:textId="77777777" w:rsidR="007229FE" w:rsidRDefault="00526465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16.06.2025</w:t>
            </w:r>
          </w:p>
        </w:tc>
        <w:tc>
          <w:tcPr>
            <w:tcW w:w="2093" w:type="dxa"/>
          </w:tcPr>
          <w:p w14:paraId="10022C0A" w14:textId="77777777" w:rsidR="007229FE" w:rsidRDefault="00526465">
            <w:pPr>
              <w:pStyle w:val="TableParagraph"/>
              <w:ind w:left="105"/>
            </w:pPr>
            <w:r>
              <w:t>IPT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ICPT</w:t>
            </w:r>
          </w:p>
        </w:tc>
        <w:tc>
          <w:tcPr>
            <w:tcW w:w="1733" w:type="dxa"/>
          </w:tcPr>
          <w:p w14:paraId="3E602585" w14:textId="77777777" w:rsidR="007229FE" w:rsidRDefault="00526465">
            <w:pPr>
              <w:pStyle w:val="TableParagraph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098C2767" w14:textId="77777777" w:rsidR="007229FE" w:rsidRDefault="00526465">
            <w:pPr>
              <w:pStyle w:val="TableParagraph"/>
              <w:ind w:left="111"/>
            </w:pPr>
            <w:r>
              <w:t>IPT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ICPT</w:t>
            </w:r>
          </w:p>
        </w:tc>
        <w:tc>
          <w:tcPr>
            <w:tcW w:w="1531" w:type="dxa"/>
          </w:tcPr>
          <w:p w14:paraId="60D043DA" w14:textId="77777777" w:rsidR="007229FE" w:rsidRDefault="00526465">
            <w:pPr>
              <w:pStyle w:val="TableParagraph"/>
              <w:ind w:left="111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04" w:type="dxa"/>
          </w:tcPr>
          <w:p w14:paraId="30C7ED32" w14:textId="77777777" w:rsidR="007229FE" w:rsidRDefault="00526465">
            <w:pPr>
              <w:pStyle w:val="TableParagraph"/>
              <w:ind w:left="112"/>
            </w:pPr>
            <w:r>
              <w:t>IPT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ICPT</w:t>
            </w:r>
          </w:p>
        </w:tc>
        <w:tc>
          <w:tcPr>
            <w:tcW w:w="1983" w:type="dxa"/>
          </w:tcPr>
          <w:p w14:paraId="00E35954" w14:textId="77777777" w:rsidR="007229FE" w:rsidRDefault="00526465">
            <w:pPr>
              <w:pStyle w:val="TableParagraph"/>
              <w:ind w:left="107"/>
            </w:pPr>
            <w:r>
              <w:t>IPT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ICPT</w:t>
            </w:r>
          </w:p>
        </w:tc>
        <w:tc>
          <w:tcPr>
            <w:tcW w:w="2271" w:type="dxa"/>
          </w:tcPr>
          <w:p w14:paraId="2CE6ADE7" w14:textId="77777777" w:rsidR="007229FE" w:rsidRDefault="00526465">
            <w:pPr>
              <w:pStyle w:val="TableParagraph"/>
              <w:ind w:left="112"/>
            </w:pPr>
            <w:r>
              <w:t>IPT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ICPT</w:t>
            </w:r>
          </w:p>
        </w:tc>
      </w:tr>
      <w:tr w:rsidR="007229FE" w14:paraId="196353A0" w14:textId="77777777">
        <w:trPr>
          <w:trHeight w:val="508"/>
        </w:trPr>
        <w:tc>
          <w:tcPr>
            <w:tcW w:w="1421" w:type="dxa"/>
          </w:tcPr>
          <w:p w14:paraId="2887440C" w14:textId="77777777" w:rsidR="007229FE" w:rsidRDefault="00526465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Tuesday 17.06.2025</w:t>
            </w:r>
          </w:p>
        </w:tc>
        <w:tc>
          <w:tcPr>
            <w:tcW w:w="2093" w:type="dxa"/>
          </w:tcPr>
          <w:p w14:paraId="684A5B0F" w14:textId="77777777" w:rsidR="007229FE" w:rsidRDefault="00526465">
            <w:pPr>
              <w:pStyle w:val="TableParagraph"/>
              <w:spacing w:line="249" w:lineRule="exact"/>
              <w:ind w:left="105"/>
            </w:pPr>
            <w:r>
              <w:t>IPT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ICPT</w:t>
            </w:r>
          </w:p>
        </w:tc>
        <w:tc>
          <w:tcPr>
            <w:tcW w:w="1733" w:type="dxa"/>
          </w:tcPr>
          <w:p w14:paraId="079436B7" w14:textId="77777777" w:rsidR="007229FE" w:rsidRDefault="00526465">
            <w:pPr>
              <w:pStyle w:val="TableParagraph"/>
              <w:spacing w:line="249" w:lineRule="exact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5C03C79F" w14:textId="77777777" w:rsidR="007229FE" w:rsidRDefault="00526465">
            <w:pPr>
              <w:pStyle w:val="TableParagraph"/>
              <w:spacing w:line="249" w:lineRule="exact"/>
              <w:ind w:left="111"/>
            </w:pPr>
            <w:r>
              <w:t>IPT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ICPT</w:t>
            </w:r>
          </w:p>
        </w:tc>
        <w:tc>
          <w:tcPr>
            <w:tcW w:w="1531" w:type="dxa"/>
          </w:tcPr>
          <w:p w14:paraId="180E00FF" w14:textId="77777777" w:rsidR="007229FE" w:rsidRDefault="00526465">
            <w:pPr>
              <w:pStyle w:val="TableParagraph"/>
              <w:spacing w:line="249" w:lineRule="exact"/>
              <w:ind w:left="111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04" w:type="dxa"/>
          </w:tcPr>
          <w:p w14:paraId="6C48EF21" w14:textId="77777777" w:rsidR="007229FE" w:rsidRDefault="00526465">
            <w:pPr>
              <w:pStyle w:val="TableParagraph"/>
              <w:spacing w:line="249" w:lineRule="exact"/>
              <w:ind w:left="112"/>
            </w:pPr>
            <w:r>
              <w:t>IPT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ICPT</w:t>
            </w:r>
          </w:p>
        </w:tc>
        <w:tc>
          <w:tcPr>
            <w:tcW w:w="1983" w:type="dxa"/>
          </w:tcPr>
          <w:p w14:paraId="450AC38B" w14:textId="77777777" w:rsidR="007229FE" w:rsidRDefault="00526465">
            <w:pPr>
              <w:pStyle w:val="TableParagraph"/>
              <w:spacing w:line="249" w:lineRule="exact"/>
              <w:ind w:left="107"/>
            </w:pPr>
            <w:r>
              <w:t>IPT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ICPT</w:t>
            </w:r>
          </w:p>
        </w:tc>
        <w:tc>
          <w:tcPr>
            <w:tcW w:w="2271" w:type="dxa"/>
          </w:tcPr>
          <w:p w14:paraId="48FC7D64" w14:textId="77777777" w:rsidR="007229FE" w:rsidRDefault="00526465">
            <w:pPr>
              <w:pStyle w:val="TableParagraph"/>
              <w:spacing w:line="249" w:lineRule="exact"/>
              <w:ind w:left="112"/>
            </w:pPr>
            <w:r>
              <w:t>IPT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ICPT</w:t>
            </w:r>
          </w:p>
        </w:tc>
      </w:tr>
      <w:tr w:rsidR="007229FE" w14:paraId="02D72BFE" w14:textId="77777777">
        <w:trPr>
          <w:trHeight w:val="503"/>
        </w:trPr>
        <w:tc>
          <w:tcPr>
            <w:tcW w:w="1421" w:type="dxa"/>
          </w:tcPr>
          <w:p w14:paraId="128BE2FD" w14:textId="77777777" w:rsidR="007229FE" w:rsidRDefault="0052646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  <w:p w14:paraId="1B8FD0CA" w14:textId="77777777" w:rsidR="007229FE" w:rsidRDefault="00526465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18.06.2025</w:t>
            </w:r>
          </w:p>
        </w:tc>
        <w:tc>
          <w:tcPr>
            <w:tcW w:w="2093" w:type="dxa"/>
          </w:tcPr>
          <w:p w14:paraId="774996CB" w14:textId="77777777" w:rsidR="007229FE" w:rsidRDefault="00526465">
            <w:pPr>
              <w:pStyle w:val="TableParagraph"/>
              <w:ind w:left="105"/>
            </w:pPr>
            <w:r>
              <w:t>PT</w:t>
            </w:r>
            <w:r>
              <w:rPr>
                <w:spacing w:val="56"/>
              </w:rPr>
              <w:t xml:space="preserve"> </w:t>
            </w:r>
            <w:r>
              <w:rPr>
                <w:spacing w:val="-5"/>
              </w:rPr>
              <w:t>CHT</w:t>
            </w:r>
          </w:p>
          <w:p w14:paraId="5D2AD98A" w14:textId="77777777" w:rsidR="007229FE" w:rsidRDefault="00526465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PRACTICALS</w:t>
            </w:r>
          </w:p>
        </w:tc>
        <w:tc>
          <w:tcPr>
            <w:tcW w:w="1733" w:type="dxa"/>
          </w:tcPr>
          <w:p w14:paraId="4FE85D45" w14:textId="77777777" w:rsidR="007229FE" w:rsidRDefault="00526465">
            <w:pPr>
              <w:pStyle w:val="TableParagraph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204F0D9D" w14:textId="77777777" w:rsidR="007229FE" w:rsidRDefault="00526465">
            <w:pPr>
              <w:pStyle w:val="TableParagraph"/>
              <w:ind w:left="111"/>
            </w:pPr>
            <w:r>
              <w:t>PT</w:t>
            </w:r>
            <w:r>
              <w:rPr>
                <w:spacing w:val="56"/>
              </w:rPr>
              <w:t xml:space="preserve"> </w:t>
            </w:r>
            <w:r>
              <w:rPr>
                <w:spacing w:val="-5"/>
              </w:rPr>
              <w:t>CHT</w:t>
            </w:r>
          </w:p>
          <w:p w14:paraId="13CA08F2" w14:textId="77777777" w:rsidR="007229FE" w:rsidRDefault="00526465">
            <w:pPr>
              <w:pStyle w:val="TableParagraph"/>
              <w:spacing w:before="1" w:line="238" w:lineRule="exact"/>
              <w:ind w:left="111"/>
            </w:pPr>
            <w:r>
              <w:rPr>
                <w:spacing w:val="-2"/>
              </w:rPr>
              <w:t>PRACTICALS</w:t>
            </w:r>
          </w:p>
        </w:tc>
        <w:tc>
          <w:tcPr>
            <w:tcW w:w="1531" w:type="dxa"/>
          </w:tcPr>
          <w:p w14:paraId="48C5D546" w14:textId="77777777" w:rsidR="007229FE" w:rsidRDefault="00526465">
            <w:pPr>
              <w:pStyle w:val="TableParagraph"/>
              <w:ind w:left="111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04" w:type="dxa"/>
          </w:tcPr>
          <w:p w14:paraId="6893C275" w14:textId="77777777" w:rsidR="007229FE" w:rsidRDefault="00526465">
            <w:pPr>
              <w:pStyle w:val="TableParagraph"/>
              <w:ind w:left="112"/>
            </w:pPr>
            <w:r>
              <w:t>PT</w:t>
            </w:r>
            <w:r>
              <w:rPr>
                <w:spacing w:val="56"/>
              </w:rPr>
              <w:t xml:space="preserve"> </w:t>
            </w:r>
            <w:r>
              <w:rPr>
                <w:spacing w:val="-5"/>
              </w:rPr>
              <w:t>CHT</w:t>
            </w:r>
          </w:p>
          <w:p w14:paraId="0797EF27" w14:textId="77777777" w:rsidR="007229FE" w:rsidRDefault="00526465">
            <w:pPr>
              <w:pStyle w:val="TableParagraph"/>
              <w:spacing w:before="1" w:line="238" w:lineRule="exact"/>
              <w:ind w:left="112"/>
            </w:pPr>
            <w:r>
              <w:rPr>
                <w:spacing w:val="-2"/>
              </w:rPr>
              <w:t>PRACTICALS</w:t>
            </w:r>
          </w:p>
        </w:tc>
        <w:tc>
          <w:tcPr>
            <w:tcW w:w="1983" w:type="dxa"/>
          </w:tcPr>
          <w:p w14:paraId="6ABE6D2D" w14:textId="77777777" w:rsidR="007229FE" w:rsidRDefault="00526465">
            <w:pPr>
              <w:pStyle w:val="TableParagraph"/>
              <w:ind w:left="107"/>
            </w:pPr>
            <w:r>
              <w:t>PT</w:t>
            </w:r>
            <w:r>
              <w:rPr>
                <w:spacing w:val="56"/>
              </w:rPr>
              <w:t xml:space="preserve"> </w:t>
            </w:r>
            <w:r>
              <w:rPr>
                <w:spacing w:val="-5"/>
              </w:rPr>
              <w:t>CHT</w:t>
            </w:r>
          </w:p>
          <w:p w14:paraId="266F5887" w14:textId="77777777" w:rsidR="007229FE" w:rsidRDefault="00526465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PRACTICALS</w:t>
            </w:r>
          </w:p>
        </w:tc>
        <w:tc>
          <w:tcPr>
            <w:tcW w:w="2271" w:type="dxa"/>
          </w:tcPr>
          <w:p w14:paraId="18A3EC37" w14:textId="77777777" w:rsidR="007229FE" w:rsidRDefault="00526465">
            <w:pPr>
              <w:pStyle w:val="TableParagraph"/>
              <w:ind w:left="112"/>
            </w:pPr>
            <w:r>
              <w:t>PT</w:t>
            </w:r>
            <w:r>
              <w:rPr>
                <w:spacing w:val="56"/>
              </w:rPr>
              <w:t xml:space="preserve"> </w:t>
            </w:r>
            <w:r>
              <w:rPr>
                <w:spacing w:val="-5"/>
              </w:rPr>
              <w:t>CHT</w:t>
            </w:r>
          </w:p>
          <w:p w14:paraId="63A9C428" w14:textId="77777777" w:rsidR="007229FE" w:rsidRDefault="00526465">
            <w:pPr>
              <w:pStyle w:val="TableParagraph"/>
              <w:spacing w:before="1" w:line="238" w:lineRule="exact"/>
              <w:ind w:left="112"/>
            </w:pPr>
            <w:r>
              <w:rPr>
                <w:spacing w:val="-2"/>
              </w:rPr>
              <w:t>PRACTICALS</w:t>
            </w:r>
          </w:p>
        </w:tc>
      </w:tr>
      <w:tr w:rsidR="007229FE" w14:paraId="6D02471A" w14:textId="77777777">
        <w:trPr>
          <w:trHeight w:val="508"/>
        </w:trPr>
        <w:tc>
          <w:tcPr>
            <w:tcW w:w="1421" w:type="dxa"/>
          </w:tcPr>
          <w:p w14:paraId="13BF739C" w14:textId="77777777" w:rsidR="007229FE" w:rsidRDefault="00526465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Thursday 19.06.2025</w:t>
            </w:r>
          </w:p>
        </w:tc>
        <w:tc>
          <w:tcPr>
            <w:tcW w:w="2093" w:type="dxa"/>
          </w:tcPr>
          <w:p w14:paraId="32C2F454" w14:textId="77777777" w:rsidR="007229FE" w:rsidRDefault="00526465">
            <w:pPr>
              <w:pStyle w:val="TableParagraph"/>
              <w:spacing w:line="250" w:lineRule="exact"/>
              <w:ind w:left="105"/>
            </w:pPr>
            <w:r>
              <w:t>PT</w:t>
            </w:r>
            <w:r>
              <w:rPr>
                <w:spacing w:val="40"/>
              </w:rPr>
              <w:t xml:space="preserve"> </w:t>
            </w:r>
            <w:r>
              <w:t xml:space="preserve">CHT </w:t>
            </w:r>
            <w:r>
              <w:rPr>
                <w:spacing w:val="-2"/>
              </w:rPr>
              <w:t>PRACTICALS</w:t>
            </w:r>
          </w:p>
        </w:tc>
        <w:tc>
          <w:tcPr>
            <w:tcW w:w="1733" w:type="dxa"/>
          </w:tcPr>
          <w:p w14:paraId="7C23FE06" w14:textId="77777777" w:rsidR="007229FE" w:rsidRDefault="00526465">
            <w:pPr>
              <w:pStyle w:val="TableParagraph"/>
              <w:spacing w:line="249" w:lineRule="exact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0BD51F46" w14:textId="77777777" w:rsidR="007229FE" w:rsidRDefault="00526465">
            <w:pPr>
              <w:pStyle w:val="TableParagraph"/>
              <w:spacing w:line="250" w:lineRule="exact"/>
              <w:ind w:left="111"/>
            </w:pPr>
            <w:r>
              <w:t>PT</w:t>
            </w:r>
            <w:r>
              <w:rPr>
                <w:spacing w:val="40"/>
              </w:rPr>
              <w:t xml:space="preserve"> </w:t>
            </w:r>
            <w:r>
              <w:t xml:space="preserve">CHT </w:t>
            </w:r>
            <w:r>
              <w:rPr>
                <w:spacing w:val="-2"/>
              </w:rPr>
              <w:t>PRACTICALS</w:t>
            </w:r>
          </w:p>
        </w:tc>
        <w:tc>
          <w:tcPr>
            <w:tcW w:w="1531" w:type="dxa"/>
          </w:tcPr>
          <w:p w14:paraId="0A1D73E9" w14:textId="77777777" w:rsidR="007229FE" w:rsidRDefault="00526465">
            <w:pPr>
              <w:pStyle w:val="TableParagraph"/>
              <w:spacing w:line="249" w:lineRule="exact"/>
              <w:ind w:left="111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04" w:type="dxa"/>
          </w:tcPr>
          <w:p w14:paraId="26F45CF4" w14:textId="77777777" w:rsidR="007229FE" w:rsidRDefault="00526465">
            <w:pPr>
              <w:pStyle w:val="TableParagraph"/>
              <w:spacing w:line="250" w:lineRule="exact"/>
              <w:ind w:left="112"/>
            </w:pPr>
            <w:r>
              <w:t>PT</w:t>
            </w:r>
            <w:r>
              <w:rPr>
                <w:spacing w:val="40"/>
              </w:rPr>
              <w:t xml:space="preserve"> </w:t>
            </w:r>
            <w:r>
              <w:t xml:space="preserve">CHT </w:t>
            </w:r>
            <w:r>
              <w:rPr>
                <w:spacing w:val="-2"/>
              </w:rPr>
              <w:t>PRACTICALS</w:t>
            </w:r>
          </w:p>
        </w:tc>
        <w:tc>
          <w:tcPr>
            <w:tcW w:w="1983" w:type="dxa"/>
          </w:tcPr>
          <w:p w14:paraId="079ED609" w14:textId="77777777" w:rsidR="007229FE" w:rsidRDefault="00526465">
            <w:pPr>
              <w:pStyle w:val="TableParagraph"/>
              <w:spacing w:line="250" w:lineRule="exact"/>
              <w:ind w:left="107"/>
            </w:pPr>
            <w:r>
              <w:t>PT</w:t>
            </w:r>
            <w:r>
              <w:rPr>
                <w:spacing w:val="40"/>
              </w:rPr>
              <w:t xml:space="preserve"> </w:t>
            </w:r>
            <w:r>
              <w:t xml:space="preserve">CHT </w:t>
            </w:r>
            <w:r>
              <w:rPr>
                <w:spacing w:val="-2"/>
              </w:rPr>
              <w:t>PRACTICALS</w:t>
            </w:r>
          </w:p>
        </w:tc>
        <w:tc>
          <w:tcPr>
            <w:tcW w:w="2271" w:type="dxa"/>
          </w:tcPr>
          <w:p w14:paraId="7385BF21" w14:textId="77777777" w:rsidR="007229FE" w:rsidRDefault="00526465">
            <w:pPr>
              <w:pStyle w:val="TableParagraph"/>
              <w:spacing w:line="250" w:lineRule="exact"/>
              <w:ind w:left="112" w:right="52"/>
            </w:pPr>
            <w:r>
              <w:t>PT</w:t>
            </w:r>
            <w:r>
              <w:rPr>
                <w:spacing w:val="40"/>
              </w:rPr>
              <w:t xml:space="preserve"> </w:t>
            </w:r>
            <w:r>
              <w:t xml:space="preserve">CHT </w:t>
            </w:r>
            <w:r>
              <w:rPr>
                <w:spacing w:val="-2"/>
              </w:rPr>
              <w:t>PRACTICALS</w:t>
            </w:r>
          </w:p>
        </w:tc>
      </w:tr>
      <w:tr w:rsidR="007229FE" w14:paraId="15936028" w14:textId="77777777">
        <w:trPr>
          <w:trHeight w:val="503"/>
        </w:trPr>
        <w:tc>
          <w:tcPr>
            <w:tcW w:w="1421" w:type="dxa"/>
          </w:tcPr>
          <w:p w14:paraId="0B6EA2DD" w14:textId="77777777" w:rsidR="007229FE" w:rsidRDefault="0052646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  <w:p w14:paraId="2E6AB9D9" w14:textId="77777777" w:rsidR="007229FE" w:rsidRDefault="00526465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20.06.2025</w:t>
            </w:r>
          </w:p>
        </w:tc>
        <w:tc>
          <w:tcPr>
            <w:tcW w:w="2093" w:type="dxa"/>
          </w:tcPr>
          <w:p w14:paraId="4F689133" w14:textId="77777777" w:rsidR="007229FE" w:rsidRDefault="00526465">
            <w:pPr>
              <w:pStyle w:val="TableParagraph"/>
              <w:ind w:left="105"/>
            </w:pPr>
            <w:r>
              <w:t>PT</w:t>
            </w:r>
            <w:r>
              <w:rPr>
                <w:spacing w:val="56"/>
              </w:rPr>
              <w:t xml:space="preserve"> </w:t>
            </w:r>
            <w:r>
              <w:rPr>
                <w:spacing w:val="-5"/>
              </w:rPr>
              <w:t>CHT</w:t>
            </w:r>
          </w:p>
          <w:p w14:paraId="7997236C" w14:textId="77777777" w:rsidR="007229FE" w:rsidRDefault="00526465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PRACTICALS</w:t>
            </w:r>
          </w:p>
        </w:tc>
        <w:tc>
          <w:tcPr>
            <w:tcW w:w="1733" w:type="dxa"/>
          </w:tcPr>
          <w:p w14:paraId="3636D488" w14:textId="77777777" w:rsidR="007229FE" w:rsidRDefault="00526465">
            <w:pPr>
              <w:pStyle w:val="TableParagraph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70842744" w14:textId="77777777" w:rsidR="007229FE" w:rsidRDefault="00526465">
            <w:pPr>
              <w:pStyle w:val="TableParagraph"/>
              <w:ind w:left="111"/>
            </w:pPr>
            <w:r>
              <w:t>PT</w:t>
            </w:r>
            <w:r>
              <w:rPr>
                <w:spacing w:val="56"/>
              </w:rPr>
              <w:t xml:space="preserve"> </w:t>
            </w:r>
            <w:r>
              <w:rPr>
                <w:spacing w:val="-5"/>
              </w:rPr>
              <w:t>CHT</w:t>
            </w:r>
          </w:p>
          <w:p w14:paraId="18E34EF2" w14:textId="77777777" w:rsidR="007229FE" w:rsidRDefault="00526465">
            <w:pPr>
              <w:pStyle w:val="TableParagraph"/>
              <w:spacing w:before="1" w:line="238" w:lineRule="exact"/>
              <w:ind w:left="111"/>
            </w:pPr>
            <w:r>
              <w:rPr>
                <w:spacing w:val="-2"/>
              </w:rPr>
              <w:t>PRACTICALS</w:t>
            </w:r>
          </w:p>
        </w:tc>
        <w:tc>
          <w:tcPr>
            <w:tcW w:w="1531" w:type="dxa"/>
          </w:tcPr>
          <w:p w14:paraId="63585B79" w14:textId="77777777" w:rsidR="007229FE" w:rsidRDefault="00526465">
            <w:pPr>
              <w:pStyle w:val="TableParagraph"/>
              <w:ind w:left="111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04" w:type="dxa"/>
          </w:tcPr>
          <w:p w14:paraId="4FBA2EB0" w14:textId="77777777" w:rsidR="007229FE" w:rsidRDefault="00526465">
            <w:pPr>
              <w:pStyle w:val="TableParagraph"/>
              <w:ind w:left="112"/>
            </w:pPr>
            <w:r>
              <w:t>PT</w:t>
            </w:r>
            <w:r>
              <w:rPr>
                <w:spacing w:val="56"/>
              </w:rPr>
              <w:t xml:space="preserve"> </w:t>
            </w:r>
            <w:r>
              <w:rPr>
                <w:spacing w:val="-5"/>
              </w:rPr>
              <w:t>CHT</w:t>
            </w:r>
          </w:p>
          <w:p w14:paraId="349DE7D6" w14:textId="77777777" w:rsidR="007229FE" w:rsidRDefault="00526465">
            <w:pPr>
              <w:pStyle w:val="TableParagraph"/>
              <w:spacing w:before="1" w:line="238" w:lineRule="exact"/>
              <w:ind w:left="112"/>
            </w:pPr>
            <w:r>
              <w:rPr>
                <w:spacing w:val="-2"/>
              </w:rPr>
              <w:t>PRACTICALS</w:t>
            </w:r>
          </w:p>
        </w:tc>
        <w:tc>
          <w:tcPr>
            <w:tcW w:w="1983" w:type="dxa"/>
          </w:tcPr>
          <w:p w14:paraId="28D3C4AD" w14:textId="77777777" w:rsidR="007229FE" w:rsidRDefault="00526465">
            <w:pPr>
              <w:pStyle w:val="TableParagraph"/>
              <w:ind w:left="107"/>
            </w:pPr>
            <w:r>
              <w:t>PT</w:t>
            </w:r>
            <w:r>
              <w:rPr>
                <w:spacing w:val="56"/>
              </w:rPr>
              <w:t xml:space="preserve"> </w:t>
            </w:r>
            <w:r>
              <w:rPr>
                <w:spacing w:val="-5"/>
              </w:rPr>
              <w:t>CHT</w:t>
            </w:r>
          </w:p>
          <w:p w14:paraId="5F2CE2B5" w14:textId="77777777" w:rsidR="007229FE" w:rsidRDefault="00526465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PRACTICALS</w:t>
            </w:r>
          </w:p>
        </w:tc>
        <w:tc>
          <w:tcPr>
            <w:tcW w:w="2271" w:type="dxa"/>
          </w:tcPr>
          <w:p w14:paraId="58022CFE" w14:textId="77777777" w:rsidR="007229FE" w:rsidRDefault="00526465">
            <w:pPr>
              <w:pStyle w:val="TableParagraph"/>
              <w:ind w:left="112"/>
            </w:pPr>
            <w:r>
              <w:t>PT</w:t>
            </w:r>
            <w:r>
              <w:rPr>
                <w:spacing w:val="56"/>
              </w:rPr>
              <w:t xml:space="preserve"> </w:t>
            </w:r>
            <w:r>
              <w:rPr>
                <w:spacing w:val="-5"/>
              </w:rPr>
              <w:t>CHT</w:t>
            </w:r>
          </w:p>
          <w:p w14:paraId="6684F40C" w14:textId="77777777" w:rsidR="007229FE" w:rsidRDefault="00526465">
            <w:pPr>
              <w:pStyle w:val="TableParagraph"/>
              <w:spacing w:before="1" w:line="238" w:lineRule="exact"/>
              <w:ind w:left="112"/>
            </w:pPr>
            <w:r>
              <w:rPr>
                <w:spacing w:val="-2"/>
              </w:rPr>
              <w:t>PRACTICALS</w:t>
            </w:r>
          </w:p>
        </w:tc>
      </w:tr>
      <w:tr w:rsidR="007229FE" w14:paraId="6719F5E0" w14:textId="77777777">
        <w:trPr>
          <w:trHeight w:val="508"/>
        </w:trPr>
        <w:tc>
          <w:tcPr>
            <w:tcW w:w="1421" w:type="dxa"/>
          </w:tcPr>
          <w:p w14:paraId="51DC924E" w14:textId="77777777" w:rsidR="007229FE" w:rsidRDefault="00526465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Monday 23.06.2025</w:t>
            </w:r>
          </w:p>
        </w:tc>
        <w:tc>
          <w:tcPr>
            <w:tcW w:w="2093" w:type="dxa"/>
          </w:tcPr>
          <w:p w14:paraId="15E5A7E2" w14:textId="77777777" w:rsidR="007229FE" w:rsidRDefault="00526465">
            <w:pPr>
              <w:pStyle w:val="TableParagraph"/>
              <w:spacing w:line="249" w:lineRule="exact"/>
              <w:ind w:left="105"/>
            </w:pPr>
            <w:r>
              <w:t xml:space="preserve">IPT </w:t>
            </w:r>
            <w:r>
              <w:rPr>
                <w:spacing w:val="-5"/>
              </w:rPr>
              <w:t>EHT</w:t>
            </w:r>
          </w:p>
        </w:tc>
        <w:tc>
          <w:tcPr>
            <w:tcW w:w="1733" w:type="dxa"/>
          </w:tcPr>
          <w:p w14:paraId="26665202" w14:textId="77777777" w:rsidR="007229FE" w:rsidRDefault="00526465">
            <w:pPr>
              <w:pStyle w:val="TableParagraph"/>
              <w:spacing w:line="249" w:lineRule="exact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3E64E673" w14:textId="77777777" w:rsidR="007229FE" w:rsidRDefault="00526465">
            <w:pPr>
              <w:pStyle w:val="TableParagraph"/>
              <w:spacing w:line="249" w:lineRule="exact"/>
              <w:ind w:left="111"/>
            </w:pPr>
            <w:r>
              <w:t xml:space="preserve">IPT </w:t>
            </w:r>
            <w:r>
              <w:rPr>
                <w:spacing w:val="-5"/>
              </w:rPr>
              <w:t>EHT</w:t>
            </w:r>
          </w:p>
        </w:tc>
        <w:tc>
          <w:tcPr>
            <w:tcW w:w="1531" w:type="dxa"/>
          </w:tcPr>
          <w:p w14:paraId="3FE9ADCF" w14:textId="77777777" w:rsidR="007229FE" w:rsidRDefault="00526465">
            <w:pPr>
              <w:pStyle w:val="TableParagraph"/>
              <w:spacing w:line="249" w:lineRule="exact"/>
              <w:ind w:left="111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04" w:type="dxa"/>
          </w:tcPr>
          <w:p w14:paraId="02BDA47C" w14:textId="77777777" w:rsidR="007229FE" w:rsidRDefault="00526465">
            <w:pPr>
              <w:pStyle w:val="TableParagraph"/>
              <w:spacing w:line="249" w:lineRule="exact"/>
              <w:ind w:left="112"/>
            </w:pPr>
            <w:r>
              <w:t xml:space="preserve">IPT </w:t>
            </w:r>
            <w:r>
              <w:rPr>
                <w:spacing w:val="-5"/>
              </w:rPr>
              <w:t>EHT</w:t>
            </w:r>
          </w:p>
        </w:tc>
        <w:tc>
          <w:tcPr>
            <w:tcW w:w="1983" w:type="dxa"/>
          </w:tcPr>
          <w:p w14:paraId="405BEB0F" w14:textId="77777777" w:rsidR="007229FE" w:rsidRDefault="00526465">
            <w:pPr>
              <w:pStyle w:val="TableParagraph"/>
              <w:spacing w:line="249" w:lineRule="exact"/>
              <w:ind w:left="107"/>
            </w:pPr>
            <w:r>
              <w:t xml:space="preserve">IPT </w:t>
            </w:r>
            <w:r>
              <w:rPr>
                <w:spacing w:val="-5"/>
              </w:rPr>
              <w:t>EHT</w:t>
            </w:r>
          </w:p>
        </w:tc>
        <w:tc>
          <w:tcPr>
            <w:tcW w:w="2271" w:type="dxa"/>
          </w:tcPr>
          <w:p w14:paraId="21557944" w14:textId="77777777" w:rsidR="007229FE" w:rsidRDefault="00526465">
            <w:pPr>
              <w:pStyle w:val="TableParagraph"/>
              <w:spacing w:line="249" w:lineRule="exact"/>
              <w:ind w:left="112"/>
            </w:pPr>
            <w:r>
              <w:t xml:space="preserve">IPT </w:t>
            </w:r>
            <w:r>
              <w:rPr>
                <w:spacing w:val="-5"/>
              </w:rPr>
              <w:t>EHT</w:t>
            </w:r>
          </w:p>
        </w:tc>
      </w:tr>
      <w:tr w:rsidR="007229FE" w14:paraId="2A86320F" w14:textId="77777777">
        <w:trPr>
          <w:trHeight w:val="504"/>
        </w:trPr>
        <w:tc>
          <w:tcPr>
            <w:tcW w:w="1421" w:type="dxa"/>
          </w:tcPr>
          <w:p w14:paraId="69FA79D9" w14:textId="77777777" w:rsidR="007229FE" w:rsidRDefault="0052646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  <w:p w14:paraId="4921741D" w14:textId="77777777" w:rsidR="007229FE" w:rsidRDefault="00526465">
            <w:pPr>
              <w:pStyle w:val="TableParagraph"/>
              <w:spacing w:before="2" w:line="233" w:lineRule="exact"/>
              <w:rPr>
                <w:b/>
              </w:rPr>
            </w:pPr>
            <w:r>
              <w:rPr>
                <w:b/>
                <w:spacing w:val="-2"/>
              </w:rPr>
              <w:t>24.06.2025</w:t>
            </w:r>
          </w:p>
        </w:tc>
        <w:tc>
          <w:tcPr>
            <w:tcW w:w="2093" w:type="dxa"/>
          </w:tcPr>
          <w:p w14:paraId="23706729" w14:textId="77777777" w:rsidR="007229FE" w:rsidRDefault="00526465">
            <w:pPr>
              <w:pStyle w:val="TableParagraph"/>
              <w:ind w:left="105"/>
            </w:pPr>
            <w:r>
              <w:t xml:space="preserve">IPT </w:t>
            </w:r>
            <w:r>
              <w:rPr>
                <w:spacing w:val="-5"/>
              </w:rPr>
              <w:t>EHT</w:t>
            </w:r>
          </w:p>
        </w:tc>
        <w:tc>
          <w:tcPr>
            <w:tcW w:w="1733" w:type="dxa"/>
          </w:tcPr>
          <w:p w14:paraId="2A325594" w14:textId="77777777" w:rsidR="007229FE" w:rsidRDefault="00526465">
            <w:pPr>
              <w:pStyle w:val="TableParagraph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6809E5C1" w14:textId="77777777" w:rsidR="007229FE" w:rsidRDefault="00526465">
            <w:pPr>
              <w:pStyle w:val="TableParagraph"/>
              <w:ind w:left="111"/>
            </w:pPr>
            <w:r>
              <w:t xml:space="preserve">IPT </w:t>
            </w:r>
            <w:r>
              <w:rPr>
                <w:spacing w:val="-5"/>
              </w:rPr>
              <w:t>EHT</w:t>
            </w:r>
          </w:p>
        </w:tc>
        <w:tc>
          <w:tcPr>
            <w:tcW w:w="1531" w:type="dxa"/>
          </w:tcPr>
          <w:p w14:paraId="5EC018E5" w14:textId="77777777" w:rsidR="007229FE" w:rsidRDefault="00526465">
            <w:pPr>
              <w:pStyle w:val="TableParagraph"/>
              <w:ind w:left="111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04" w:type="dxa"/>
          </w:tcPr>
          <w:p w14:paraId="0A87E5BB" w14:textId="77777777" w:rsidR="007229FE" w:rsidRDefault="00526465">
            <w:pPr>
              <w:pStyle w:val="TableParagraph"/>
              <w:ind w:left="112"/>
            </w:pPr>
            <w:r>
              <w:t xml:space="preserve">IPT </w:t>
            </w:r>
            <w:r>
              <w:rPr>
                <w:spacing w:val="-5"/>
              </w:rPr>
              <w:t>EHT</w:t>
            </w:r>
          </w:p>
        </w:tc>
        <w:tc>
          <w:tcPr>
            <w:tcW w:w="1983" w:type="dxa"/>
          </w:tcPr>
          <w:p w14:paraId="1A84F6ED" w14:textId="77777777" w:rsidR="007229FE" w:rsidRDefault="00526465">
            <w:pPr>
              <w:pStyle w:val="TableParagraph"/>
              <w:ind w:left="107"/>
            </w:pPr>
            <w:r>
              <w:t xml:space="preserve">IPT </w:t>
            </w:r>
            <w:r>
              <w:rPr>
                <w:spacing w:val="-5"/>
              </w:rPr>
              <w:t>EHT</w:t>
            </w:r>
          </w:p>
        </w:tc>
        <w:tc>
          <w:tcPr>
            <w:tcW w:w="2271" w:type="dxa"/>
          </w:tcPr>
          <w:p w14:paraId="7A019A37" w14:textId="77777777" w:rsidR="007229FE" w:rsidRDefault="00526465">
            <w:pPr>
              <w:pStyle w:val="TableParagraph"/>
              <w:ind w:left="112"/>
            </w:pPr>
            <w:r>
              <w:t xml:space="preserve">IPT </w:t>
            </w:r>
            <w:r>
              <w:rPr>
                <w:spacing w:val="-5"/>
              </w:rPr>
              <w:t>EHT</w:t>
            </w:r>
          </w:p>
        </w:tc>
      </w:tr>
      <w:tr w:rsidR="007229FE" w14:paraId="3E5AE9BC" w14:textId="77777777">
        <w:trPr>
          <w:trHeight w:val="508"/>
        </w:trPr>
        <w:tc>
          <w:tcPr>
            <w:tcW w:w="1421" w:type="dxa"/>
          </w:tcPr>
          <w:p w14:paraId="793B2982" w14:textId="77777777" w:rsidR="007229FE" w:rsidRDefault="00526465">
            <w:pPr>
              <w:pStyle w:val="TableParagraph"/>
              <w:spacing w:line="250" w:lineRule="exact"/>
              <w:ind w:right="211"/>
              <w:rPr>
                <w:b/>
              </w:rPr>
            </w:pPr>
            <w:r>
              <w:rPr>
                <w:b/>
                <w:spacing w:val="-2"/>
              </w:rPr>
              <w:t>Wednesday 25.06.2024</w:t>
            </w:r>
          </w:p>
        </w:tc>
        <w:tc>
          <w:tcPr>
            <w:tcW w:w="2093" w:type="dxa"/>
          </w:tcPr>
          <w:p w14:paraId="6DB46C0A" w14:textId="77777777" w:rsidR="007229FE" w:rsidRDefault="00526465">
            <w:pPr>
              <w:pStyle w:val="TableParagraph"/>
              <w:spacing w:line="249" w:lineRule="exact"/>
              <w:ind w:left="105"/>
            </w:pPr>
            <w:r>
              <w:t xml:space="preserve">IPT </w:t>
            </w:r>
            <w:r>
              <w:rPr>
                <w:spacing w:val="-5"/>
              </w:rPr>
              <w:t>EHT</w:t>
            </w:r>
          </w:p>
        </w:tc>
        <w:tc>
          <w:tcPr>
            <w:tcW w:w="1733" w:type="dxa"/>
          </w:tcPr>
          <w:p w14:paraId="3DA1B9BD" w14:textId="77777777" w:rsidR="007229FE" w:rsidRDefault="00526465">
            <w:pPr>
              <w:pStyle w:val="TableParagraph"/>
              <w:spacing w:line="249" w:lineRule="exact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005F561D" w14:textId="77777777" w:rsidR="007229FE" w:rsidRDefault="00526465">
            <w:pPr>
              <w:pStyle w:val="TableParagraph"/>
              <w:spacing w:line="249" w:lineRule="exact"/>
              <w:ind w:left="111"/>
            </w:pPr>
            <w:r>
              <w:t xml:space="preserve">IPT </w:t>
            </w:r>
            <w:r>
              <w:rPr>
                <w:spacing w:val="-5"/>
              </w:rPr>
              <w:t>EHT</w:t>
            </w:r>
          </w:p>
        </w:tc>
        <w:tc>
          <w:tcPr>
            <w:tcW w:w="1531" w:type="dxa"/>
          </w:tcPr>
          <w:p w14:paraId="647750D4" w14:textId="77777777" w:rsidR="007229FE" w:rsidRDefault="00526465">
            <w:pPr>
              <w:pStyle w:val="TableParagraph"/>
              <w:spacing w:line="249" w:lineRule="exact"/>
              <w:ind w:left="111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04" w:type="dxa"/>
          </w:tcPr>
          <w:p w14:paraId="5064BAFE" w14:textId="77777777" w:rsidR="007229FE" w:rsidRDefault="00526465">
            <w:pPr>
              <w:pStyle w:val="TableParagraph"/>
              <w:spacing w:line="249" w:lineRule="exact"/>
              <w:ind w:left="112"/>
            </w:pPr>
            <w:r>
              <w:t xml:space="preserve">IPT </w:t>
            </w:r>
            <w:r>
              <w:rPr>
                <w:spacing w:val="-5"/>
              </w:rPr>
              <w:t>EHT</w:t>
            </w:r>
          </w:p>
        </w:tc>
        <w:tc>
          <w:tcPr>
            <w:tcW w:w="1983" w:type="dxa"/>
          </w:tcPr>
          <w:p w14:paraId="436692AA" w14:textId="77777777" w:rsidR="007229FE" w:rsidRDefault="00526465">
            <w:pPr>
              <w:pStyle w:val="TableParagraph"/>
              <w:spacing w:line="249" w:lineRule="exact"/>
              <w:ind w:left="107"/>
            </w:pPr>
            <w:r>
              <w:t xml:space="preserve">IPT </w:t>
            </w:r>
            <w:r>
              <w:rPr>
                <w:spacing w:val="-5"/>
              </w:rPr>
              <w:t>EHT</w:t>
            </w:r>
          </w:p>
        </w:tc>
        <w:tc>
          <w:tcPr>
            <w:tcW w:w="2271" w:type="dxa"/>
          </w:tcPr>
          <w:p w14:paraId="51156F47" w14:textId="77777777" w:rsidR="007229FE" w:rsidRDefault="00526465">
            <w:pPr>
              <w:pStyle w:val="TableParagraph"/>
              <w:spacing w:line="249" w:lineRule="exact"/>
              <w:ind w:left="112"/>
            </w:pPr>
            <w:r>
              <w:t xml:space="preserve">IPT </w:t>
            </w:r>
            <w:r>
              <w:rPr>
                <w:spacing w:val="-5"/>
              </w:rPr>
              <w:t>EHT</w:t>
            </w:r>
          </w:p>
        </w:tc>
      </w:tr>
      <w:tr w:rsidR="007229FE" w14:paraId="1CAF2CB3" w14:textId="77777777">
        <w:trPr>
          <w:trHeight w:val="503"/>
        </w:trPr>
        <w:tc>
          <w:tcPr>
            <w:tcW w:w="1421" w:type="dxa"/>
          </w:tcPr>
          <w:p w14:paraId="40C59D33" w14:textId="77777777" w:rsidR="007229FE" w:rsidRDefault="0052646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  <w:p w14:paraId="782C8770" w14:textId="77777777" w:rsidR="007229FE" w:rsidRDefault="00526465">
            <w:pPr>
              <w:pStyle w:val="TableParagraph"/>
              <w:spacing w:before="1" w:line="234" w:lineRule="exact"/>
              <w:rPr>
                <w:b/>
              </w:rPr>
            </w:pPr>
            <w:r>
              <w:rPr>
                <w:b/>
                <w:spacing w:val="-2"/>
              </w:rPr>
              <w:t>26.06.2025</w:t>
            </w:r>
          </w:p>
        </w:tc>
        <w:tc>
          <w:tcPr>
            <w:tcW w:w="2093" w:type="dxa"/>
          </w:tcPr>
          <w:p w14:paraId="5F54D2B0" w14:textId="77777777" w:rsidR="007229FE" w:rsidRDefault="00526465">
            <w:pPr>
              <w:pStyle w:val="TableParagraph"/>
              <w:ind w:left="105"/>
            </w:pPr>
            <w:r>
              <w:t xml:space="preserve">IPT </w:t>
            </w:r>
            <w:r>
              <w:rPr>
                <w:spacing w:val="-5"/>
              </w:rPr>
              <w:t>EHT</w:t>
            </w:r>
          </w:p>
        </w:tc>
        <w:tc>
          <w:tcPr>
            <w:tcW w:w="1733" w:type="dxa"/>
          </w:tcPr>
          <w:p w14:paraId="5423A5A5" w14:textId="77777777" w:rsidR="007229FE" w:rsidRDefault="00526465">
            <w:pPr>
              <w:pStyle w:val="TableParagraph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76968082" w14:textId="77777777" w:rsidR="007229FE" w:rsidRDefault="00526465">
            <w:pPr>
              <w:pStyle w:val="TableParagraph"/>
              <w:ind w:left="111"/>
            </w:pPr>
            <w:r>
              <w:t xml:space="preserve">IPT </w:t>
            </w:r>
            <w:r>
              <w:rPr>
                <w:spacing w:val="-5"/>
              </w:rPr>
              <w:t>EHT</w:t>
            </w:r>
          </w:p>
        </w:tc>
        <w:tc>
          <w:tcPr>
            <w:tcW w:w="1531" w:type="dxa"/>
          </w:tcPr>
          <w:p w14:paraId="06CCE5B4" w14:textId="77777777" w:rsidR="007229FE" w:rsidRDefault="00526465">
            <w:pPr>
              <w:pStyle w:val="TableParagraph"/>
              <w:ind w:left="111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04" w:type="dxa"/>
          </w:tcPr>
          <w:p w14:paraId="7D94E235" w14:textId="77777777" w:rsidR="007229FE" w:rsidRDefault="00526465">
            <w:pPr>
              <w:pStyle w:val="TableParagraph"/>
              <w:ind w:left="112"/>
            </w:pPr>
            <w:r>
              <w:t xml:space="preserve">IPT </w:t>
            </w:r>
            <w:r>
              <w:rPr>
                <w:spacing w:val="-5"/>
              </w:rPr>
              <w:t>EHT</w:t>
            </w:r>
          </w:p>
        </w:tc>
        <w:tc>
          <w:tcPr>
            <w:tcW w:w="1983" w:type="dxa"/>
          </w:tcPr>
          <w:p w14:paraId="53B717D2" w14:textId="77777777" w:rsidR="007229FE" w:rsidRDefault="00526465">
            <w:pPr>
              <w:pStyle w:val="TableParagraph"/>
              <w:ind w:left="107"/>
            </w:pPr>
            <w:r>
              <w:t xml:space="preserve">IPT </w:t>
            </w:r>
            <w:r>
              <w:rPr>
                <w:spacing w:val="-5"/>
              </w:rPr>
              <w:t>EHT</w:t>
            </w:r>
          </w:p>
        </w:tc>
        <w:tc>
          <w:tcPr>
            <w:tcW w:w="2271" w:type="dxa"/>
          </w:tcPr>
          <w:p w14:paraId="3219A3D7" w14:textId="77777777" w:rsidR="007229FE" w:rsidRDefault="00526465">
            <w:pPr>
              <w:pStyle w:val="TableParagraph"/>
              <w:ind w:left="112"/>
            </w:pPr>
            <w:r>
              <w:t xml:space="preserve">IPT </w:t>
            </w:r>
            <w:r>
              <w:rPr>
                <w:spacing w:val="-5"/>
              </w:rPr>
              <w:t>EHT</w:t>
            </w:r>
          </w:p>
        </w:tc>
      </w:tr>
      <w:tr w:rsidR="007229FE" w14:paraId="26A45E98" w14:textId="77777777">
        <w:trPr>
          <w:trHeight w:val="508"/>
        </w:trPr>
        <w:tc>
          <w:tcPr>
            <w:tcW w:w="1421" w:type="dxa"/>
          </w:tcPr>
          <w:p w14:paraId="07528E58" w14:textId="77777777" w:rsidR="007229FE" w:rsidRDefault="0052646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  <w:p w14:paraId="052B8C1B" w14:textId="77777777" w:rsidR="007229FE" w:rsidRDefault="00526465">
            <w:pPr>
              <w:pStyle w:val="TableParagraph"/>
              <w:spacing w:before="1" w:line="238" w:lineRule="exact"/>
              <w:rPr>
                <w:b/>
              </w:rPr>
            </w:pPr>
            <w:r>
              <w:rPr>
                <w:b/>
                <w:spacing w:val="-2"/>
              </w:rPr>
              <w:t>27.06.2025</w:t>
            </w:r>
          </w:p>
        </w:tc>
        <w:tc>
          <w:tcPr>
            <w:tcW w:w="2093" w:type="dxa"/>
          </w:tcPr>
          <w:p w14:paraId="72AA9BE2" w14:textId="77777777" w:rsidR="007229FE" w:rsidRDefault="00526465">
            <w:pPr>
              <w:pStyle w:val="TableParagraph"/>
              <w:ind w:left="105"/>
            </w:pPr>
            <w:r>
              <w:t xml:space="preserve">IPT </w:t>
            </w:r>
            <w:r>
              <w:rPr>
                <w:spacing w:val="-5"/>
              </w:rPr>
              <w:t>POT</w:t>
            </w:r>
          </w:p>
        </w:tc>
        <w:tc>
          <w:tcPr>
            <w:tcW w:w="1733" w:type="dxa"/>
          </w:tcPr>
          <w:p w14:paraId="162B1029" w14:textId="77777777" w:rsidR="007229FE" w:rsidRDefault="00526465">
            <w:pPr>
              <w:pStyle w:val="TableParagraph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0D17AD78" w14:textId="77777777" w:rsidR="007229FE" w:rsidRDefault="00526465">
            <w:pPr>
              <w:pStyle w:val="TableParagraph"/>
              <w:ind w:left="111"/>
            </w:pPr>
            <w:r>
              <w:t xml:space="preserve">IPT </w:t>
            </w:r>
            <w:r>
              <w:rPr>
                <w:spacing w:val="-5"/>
              </w:rPr>
              <w:t>POT</w:t>
            </w:r>
          </w:p>
        </w:tc>
        <w:tc>
          <w:tcPr>
            <w:tcW w:w="1531" w:type="dxa"/>
          </w:tcPr>
          <w:p w14:paraId="60668D63" w14:textId="77777777" w:rsidR="007229FE" w:rsidRDefault="00526465">
            <w:pPr>
              <w:pStyle w:val="TableParagraph"/>
              <w:ind w:left="111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04" w:type="dxa"/>
          </w:tcPr>
          <w:p w14:paraId="594B0307" w14:textId="77777777" w:rsidR="007229FE" w:rsidRDefault="00526465">
            <w:pPr>
              <w:pStyle w:val="TableParagraph"/>
              <w:ind w:left="112"/>
            </w:pPr>
            <w:r>
              <w:t xml:space="preserve">IPT </w:t>
            </w:r>
            <w:r>
              <w:rPr>
                <w:spacing w:val="-5"/>
              </w:rPr>
              <w:t>POT</w:t>
            </w:r>
          </w:p>
        </w:tc>
        <w:tc>
          <w:tcPr>
            <w:tcW w:w="1983" w:type="dxa"/>
          </w:tcPr>
          <w:p w14:paraId="2DC00B3F" w14:textId="77777777" w:rsidR="007229FE" w:rsidRDefault="00526465">
            <w:pPr>
              <w:pStyle w:val="TableParagraph"/>
              <w:ind w:left="107"/>
            </w:pPr>
            <w:r>
              <w:t xml:space="preserve">IPT </w:t>
            </w:r>
            <w:r>
              <w:rPr>
                <w:spacing w:val="-5"/>
              </w:rPr>
              <w:t>POT</w:t>
            </w:r>
          </w:p>
        </w:tc>
        <w:tc>
          <w:tcPr>
            <w:tcW w:w="2271" w:type="dxa"/>
          </w:tcPr>
          <w:p w14:paraId="3B7C3259" w14:textId="77777777" w:rsidR="007229FE" w:rsidRDefault="00526465">
            <w:pPr>
              <w:pStyle w:val="TableParagraph"/>
              <w:ind w:left="112"/>
            </w:pPr>
            <w:r>
              <w:t xml:space="preserve">IPT </w:t>
            </w:r>
            <w:r>
              <w:rPr>
                <w:spacing w:val="-5"/>
              </w:rPr>
              <w:t>POT</w:t>
            </w:r>
          </w:p>
        </w:tc>
      </w:tr>
      <w:tr w:rsidR="007229FE" w14:paraId="3E998E3F" w14:textId="77777777">
        <w:trPr>
          <w:trHeight w:val="503"/>
        </w:trPr>
        <w:tc>
          <w:tcPr>
            <w:tcW w:w="1421" w:type="dxa"/>
          </w:tcPr>
          <w:p w14:paraId="0ACDB408" w14:textId="77777777" w:rsidR="007229FE" w:rsidRDefault="0052646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  <w:p w14:paraId="10803CF9" w14:textId="77777777" w:rsidR="007229FE" w:rsidRDefault="00526465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2"/>
              </w:rPr>
              <w:t>28.06.2025</w:t>
            </w:r>
          </w:p>
        </w:tc>
        <w:tc>
          <w:tcPr>
            <w:tcW w:w="2093" w:type="dxa"/>
          </w:tcPr>
          <w:p w14:paraId="22AFDA6D" w14:textId="77777777" w:rsidR="007229FE" w:rsidRDefault="00526465">
            <w:pPr>
              <w:pStyle w:val="TableParagraph"/>
              <w:ind w:left="105"/>
            </w:pPr>
            <w:r>
              <w:t xml:space="preserve">IPT </w:t>
            </w:r>
            <w:r>
              <w:rPr>
                <w:spacing w:val="-5"/>
              </w:rPr>
              <w:t>POT</w:t>
            </w:r>
          </w:p>
        </w:tc>
        <w:tc>
          <w:tcPr>
            <w:tcW w:w="1733" w:type="dxa"/>
          </w:tcPr>
          <w:p w14:paraId="4F5B4364" w14:textId="77777777" w:rsidR="007229FE" w:rsidRDefault="00526465">
            <w:pPr>
              <w:pStyle w:val="TableParagraph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7B352B37" w14:textId="77777777" w:rsidR="007229FE" w:rsidRDefault="00526465">
            <w:pPr>
              <w:pStyle w:val="TableParagraph"/>
              <w:ind w:left="111"/>
            </w:pPr>
            <w:r>
              <w:t xml:space="preserve">IPT </w:t>
            </w:r>
            <w:r>
              <w:rPr>
                <w:spacing w:val="-5"/>
              </w:rPr>
              <w:t>POT</w:t>
            </w:r>
          </w:p>
        </w:tc>
        <w:tc>
          <w:tcPr>
            <w:tcW w:w="1531" w:type="dxa"/>
          </w:tcPr>
          <w:p w14:paraId="41C7DFA8" w14:textId="77777777" w:rsidR="007229FE" w:rsidRDefault="00526465">
            <w:pPr>
              <w:pStyle w:val="TableParagraph"/>
              <w:ind w:left="111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04" w:type="dxa"/>
          </w:tcPr>
          <w:p w14:paraId="2BDC017B" w14:textId="77777777" w:rsidR="007229FE" w:rsidRDefault="00526465">
            <w:pPr>
              <w:pStyle w:val="TableParagraph"/>
              <w:ind w:left="112"/>
            </w:pPr>
            <w:r>
              <w:t xml:space="preserve">IPT </w:t>
            </w:r>
            <w:r>
              <w:rPr>
                <w:spacing w:val="-5"/>
              </w:rPr>
              <w:t>POT</w:t>
            </w:r>
          </w:p>
        </w:tc>
        <w:tc>
          <w:tcPr>
            <w:tcW w:w="1983" w:type="dxa"/>
          </w:tcPr>
          <w:p w14:paraId="3231902B" w14:textId="77777777" w:rsidR="007229FE" w:rsidRDefault="00526465">
            <w:pPr>
              <w:pStyle w:val="TableParagraph"/>
              <w:ind w:left="107"/>
            </w:pPr>
            <w:r>
              <w:t xml:space="preserve">IPT </w:t>
            </w:r>
            <w:r>
              <w:rPr>
                <w:spacing w:val="-5"/>
              </w:rPr>
              <w:t>POT</w:t>
            </w:r>
          </w:p>
        </w:tc>
        <w:tc>
          <w:tcPr>
            <w:tcW w:w="2271" w:type="dxa"/>
          </w:tcPr>
          <w:p w14:paraId="32749C36" w14:textId="77777777" w:rsidR="007229FE" w:rsidRDefault="00526465">
            <w:pPr>
              <w:pStyle w:val="TableParagraph"/>
              <w:ind w:left="112"/>
            </w:pPr>
            <w:r>
              <w:t xml:space="preserve">IPT </w:t>
            </w:r>
            <w:r>
              <w:rPr>
                <w:spacing w:val="-5"/>
              </w:rPr>
              <w:t>POT</w:t>
            </w:r>
          </w:p>
        </w:tc>
      </w:tr>
      <w:tr w:rsidR="007229FE" w14:paraId="5B70730E" w14:textId="77777777">
        <w:trPr>
          <w:trHeight w:val="508"/>
        </w:trPr>
        <w:tc>
          <w:tcPr>
            <w:tcW w:w="1421" w:type="dxa"/>
          </w:tcPr>
          <w:p w14:paraId="23F2DD6E" w14:textId="77777777" w:rsidR="007229FE" w:rsidRDefault="0052646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  <w:p w14:paraId="372596EF" w14:textId="77777777" w:rsidR="007229FE" w:rsidRDefault="00526465">
            <w:pPr>
              <w:pStyle w:val="TableParagraph"/>
              <w:spacing w:before="2" w:line="238" w:lineRule="exact"/>
              <w:rPr>
                <w:b/>
              </w:rPr>
            </w:pPr>
            <w:r>
              <w:rPr>
                <w:b/>
                <w:spacing w:val="-2"/>
              </w:rPr>
              <w:t>29.06.2025</w:t>
            </w:r>
          </w:p>
        </w:tc>
        <w:tc>
          <w:tcPr>
            <w:tcW w:w="2093" w:type="dxa"/>
          </w:tcPr>
          <w:p w14:paraId="381C1DB9" w14:textId="77777777" w:rsidR="007229FE" w:rsidRDefault="00526465">
            <w:pPr>
              <w:pStyle w:val="TableParagraph"/>
              <w:ind w:left="163"/>
            </w:pPr>
            <w:r>
              <w:t>IPT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POT</w:t>
            </w:r>
          </w:p>
        </w:tc>
        <w:tc>
          <w:tcPr>
            <w:tcW w:w="1733" w:type="dxa"/>
          </w:tcPr>
          <w:p w14:paraId="29AD2650" w14:textId="77777777" w:rsidR="007229FE" w:rsidRDefault="00526465">
            <w:pPr>
              <w:pStyle w:val="TableParagraph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72A39850" w14:textId="77777777" w:rsidR="007229FE" w:rsidRDefault="00526465">
            <w:pPr>
              <w:pStyle w:val="TableParagraph"/>
              <w:ind w:left="111"/>
            </w:pPr>
            <w:r>
              <w:t xml:space="preserve">IPT </w:t>
            </w:r>
            <w:r>
              <w:rPr>
                <w:spacing w:val="-5"/>
              </w:rPr>
              <w:t>POT</w:t>
            </w:r>
          </w:p>
        </w:tc>
        <w:tc>
          <w:tcPr>
            <w:tcW w:w="1531" w:type="dxa"/>
          </w:tcPr>
          <w:p w14:paraId="09171952" w14:textId="77777777" w:rsidR="007229FE" w:rsidRDefault="00526465">
            <w:pPr>
              <w:pStyle w:val="TableParagraph"/>
              <w:ind w:left="111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04" w:type="dxa"/>
          </w:tcPr>
          <w:p w14:paraId="563313C3" w14:textId="77777777" w:rsidR="007229FE" w:rsidRDefault="00526465">
            <w:pPr>
              <w:pStyle w:val="TableParagraph"/>
              <w:ind w:left="112"/>
            </w:pPr>
            <w:r>
              <w:t xml:space="preserve">IPT </w:t>
            </w:r>
            <w:r>
              <w:rPr>
                <w:spacing w:val="-5"/>
              </w:rPr>
              <w:t>POT</w:t>
            </w:r>
          </w:p>
        </w:tc>
        <w:tc>
          <w:tcPr>
            <w:tcW w:w="1983" w:type="dxa"/>
          </w:tcPr>
          <w:p w14:paraId="008A09CB" w14:textId="77777777" w:rsidR="007229FE" w:rsidRDefault="00526465">
            <w:pPr>
              <w:pStyle w:val="TableParagraph"/>
              <w:ind w:left="165"/>
            </w:pPr>
            <w:r>
              <w:t>Post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course</w:t>
            </w:r>
          </w:p>
          <w:p w14:paraId="4AA65E14" w14:textId="77777777" w:rsidR="007229FE" w:rsidRDefault="00526465">
            <w:pPr>
              <w:pStyle w:val="TableParagraph"/>
              <w:spacing w:before="2" w:line="243" w:lineRule="exact"/>
              <w:ind w:left="107"/>
            </w:pPr>
            <w:r>
              <w:rPr>
                <w:spacing w:val="-2"/>
              </w:rPr>
              <w:t>evaluation</w:t>
            </w:r>
          </w:p>
        </w:tc>
        <w:tc>
          <w:tcPr>
            <w:tcW w:w="2271" w:type="dxa"/>
          </w:tcPr>
          <w:p w14:paraId="6B73FAFC" w14:textId="77777777" w:rsidR="007229FE" w:rsidRDefault="00526465">
            <w:pPr>
              <w:pStyle w:val="TableParagraph"/>
              <w:ind w:left="112"/>
            </w:pPr>
            <w:r>
              <w:t>Closure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Departure</w:t>
            </w:r>
          </w:p>
        </w:tc>
      </w:tr>
      <w:tr w:rsidR="007229FE" w14:paraId="68574948" w14:textId="77777777">
        <w:trPr>
          <w:trHeight w:val="503"/>
        </w:trPr>
        <w:tc>
          <w:tcPr>
            <w:tcW w:w="1421" w:type="dxa"/>
          </w:tcPr>
          <w:p w14:paraId="03FAD44E" w14:textId="77777777" w:rsidR="007229FE" w:rsidRDefault="0052646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30.06.2025</w:t>
            </w:r>
          </w:p>
        </w:tc>
        <w:tc>
          <w:tcPr>
            <w:tcW w:w="2093" w:type="dxa"/>
          </w:tcPr>
          <w:p w14:paraId="48AF5D3F" w14:textId="77777777" w:rsidR="007229FE" w:rsidRDefault="00526465">
            <w:pPr>
              <w:pStyle w:val="TableParagraph"/>
              <w:ind w:left="105"/>
            </w:pPr>
            <w:r>
              <w:t xml:space="preserve">POE </w:t>
            </w:r>
            <w:r>
              <w:rPr>
                <w:spacing w:val="-5"/>
              </w:rPr>
              <w:t>IPT</w:t>
            </w:r>
          </w:p>
        </w:tc>
        <w:tc>
          <w:tcPr>
            <w:tcW w:w="1733" w:type="dxa"/>
          </w:tcPr>
          <w:p w14:paraId="0A991A79" w14:textId="77777777" w:rsidR="007229FE" w:rsidRDefault="00526465">
            <w:pPr>
              <w:pStyle w:val="TableParagraph"/>
            </w:pPr>
            <w:r>
              <w:t>Tea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28" w:type="dxa"/>
          </w:tcPr>
          <w:p w14:paraId="2E994C9B" w14:textId="77777777" w:rsidR="007229FE" w:rsidRDefault="00526465">
            <w:pPr>
              <w:pStyle w:val="TableParagraph"/>
              <w:ind w:left="111"/>
            </w:pPr>
            <w:r>
              <w:t xml:space="preserve">POE </w:t>
            </w:r>
            <w:r>
              <w:rPr>
                <w:spacing w:val="-5"/>
              </w:rPr>
              <w:t>IPT</w:t>
            </w:r>
          </w:p>
        </w:tc>
        <w:tc>
          <w:tcPr>
            <w:tcW w:w="1531" w:type="dxa"/>
          </w:tcPr>
          <w:p w14:paraId="4A1C9613" w14:textId="77777777" w:rsidR="007229FE" w:rsidRDefault="00526465">
            <w:pPr>
              <w:pStyle w:val="TableParagraph"/>
              <w:ind w:left="111"/>
            </w:pPr>
            <w:r>
              <w:t>Lunch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break</w:t>
            </w:r>
          </w:p>
        </w:tc>
        <w:tc>
          <w:tcPr>
            <w:tcW w:w="1704" w:type="dxa"/>
          </w:tcPr>
          <w:p w14:paraId="45B6207B" w14:textId="77777777" w:rsidR="007229FE" w:rsidRDefault="00526465">
            <w:pPr>
              <w:pStyle w:val="TableParagraph"/>
              <w:ind w:left="112"/>
            </w:pPr>
            <w:r>
              <w:t>Post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course</w:t>
            </w:r>
          </w:p>
          <w:p w14:paraId="7708F6C2" w14:textId="77777777" w:rsidR="007229FE" w:rsidRDefault="00526465">
            <w:pPr>
              <w:pStyle w:val="TableParagraph"/>
              <w:spacing w:before="1" w:line="238" w:lineRule="exact"/>
              <w:ind w:left="112"/>
            </w:pPr>
            <w:r>
              <w:rPr>
                <w:spacing w:val="-2"/>
              </w:rPr>
              <w:t>Evaluation</w:t>
            </w:r>
          </w:p>
        </w:tc>
        <w:tc>
          <w:tcPr>
            <w:tcW w:w="1983" w:type="dxa"/>
          </w:tcPr>
          <w:p w14:paraId="2DEF55C8" w14:textId="77777777" w:rsidR="007229FE" w:rsidRDefault="00526465">
            <w:pPr>
              <w:pStyle w:val="TableParagraph"/>
              <w:ind w:left="107"/>
            </w:pPr>
            <w:r>
              <w:t>Remarks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from</w:t>
            </w:r>
          </w:p>
          <w:p w14:paraId="51BAA34F" w14:textId="77777777" w:rsidR="007229FE" w:rsidRDefault="00526465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DED/ED</w:t>
            </w:r>
          </w:p>
        </w:tc>
        <w:tc>
          <w:tcPr>
            <w:tcW w:w="2271" w:type="dxa"/>
          </w:tcPr>
          <w:p w14:paraId="0017FCBF" w14:textId="77777777" w:rsidR="007229FE" w:rsidRDefault="00526465">
            <w:pPr>
              <w:pStyle w:val="TableParagraph"/>
              <w:ind w:left="112"/>
            </w:pPr>
            <w:r>
              <w:t>Certificates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&amp;</w:t>
            </w:r>
          </w:p>
          <w:p w14:paraId="3347E635" w14:textId="77777777" w:rsidR="007229FE" w:rsidRDefault="00526465">
            <w:pPr>
              <w:pStyle w:val="TableParagraph"/>
              <w:spacing w:before="1" w:line="238" w:lineRule="exact"/>
              <w:ind w:left="112"/>
            </w:pPr>
            <w:r>
              <w:rPr>
                <w:spacing w:val="-2"/>
              </w:rPr>
              <w:t>Departure</w:t>
            </w:r>
          </w:p>
        </w:tc>
      </w:tr>
    </w:tbl>
    <w:p w14:paraId="77A34850" w14:textId="77777777" w:rsidR="007229FE" w:rsidRDefault="007229FE">
      <w:pPr>
        <w:pStyle w:val="TableParagraph"/>
        <w:spacing w:line="238" w:lineRule="exact"/>
        <w:sectPr w:rsidR="007229FE">
          <w:pgSz w:w="15840" w:h="12240" w:orient="landscape"/>
          <w:pgMar w:top="1380" w:right="720" w:bottom="280" w:left="360" w:header="720" w:footer="720" w:gutter="0"/>
          <w:cols w:space="720"/>
        </w:sectPr>
      </w:pPr>
    </w:p>
    <w:p w14:paraId="4E1A1A40" w14:textId="77777777" w:rsidR="007229FE" w:rsidRDefault="007229FE">
      <w:pPr>
        <w:pStyle w:val="BodyText"/>
        <w:rPr>
          <w:rFonts w:ascii="Calibri"/>
          <w:sz w:val="20"/>
        </w:rPr>
      </w:pPr>
    </w:p>
    <w:p w14:paraId="5A6DE662" w14:textId="77777777" w:rsidR="007229FE" w:rsidRDefault="007229FE">
      <w:pPr>
        <w:pStyle w:val="BodyText"/>
        <w:rPr>
          <w:rFonts w:ascii="Calibri"/>
          <w:sz w:val="20"/>
        </w:rPr>
      </w:pPr>
    </w:p>
    <w:p w14:paraId="452C3556" w14:textId="77777777" w:rsidR="007229FE" w:rsidRDefault="007229FE">
      <w:pPr>
        <w:pStyle w:val="BodyText"/>
        <w:rPr>
          <w:rFonts w:ascii="Calibri"/>
          <w:sz w:val="20"/>
        </w:rPr>
      </w:pPr>
    </w:p>
    <w:p w14:paraId="4C07081F" w14:textId="77777777" w:rsidR="007229FE" w:rsidRDefault="007229FE">
      <w:pPr>
        <w:pStyle w:val="BodyText"/>
        <w:rPr>
          <w:rFonts w:ascii="Calibri"/>
          <w:sz w:val="20"/>
        </w:rPr>
      </w:pPr>
    </w:p>
    <w:p w14:paraId="44CF6BF9" w14:textId="77777777" w:rsidR="007229FE" w:rsidRDefault="007229FE">
      <w:pPr>
        <w:pStyle w:val="BodyText"/>
        <w:spacing w:before="155"/>
        <w:rPr>
          <w:rFonts w:ascii="Calibri"/>
          <w:sz w:val="20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5340"/>
        <w:gridCol w:w="3116"/>
      </w:tblGrid>
      <w:tr w:rsidR="007229FE" w14:paraId="4F399FE9" w14:textId="77777777">
        <w:trPr>
          <w:trHeight w:val="253"/>
        </w:trPr>
        <w:tc>
          <w:tcPr>
            <w:tcW w:w="898" w:type="dxa"/>
          </w:tcPr>
          <w:p w14:paraId="646DF9B6" w14:textId="77777777" w:rsidR="007229FE" w:rsidRDefault="0052646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5"/>
              </w:rPr>
              <w:t>SN</w:t>
            </w:r>
          </w:p>
        </w:tc>
        <w:tc>
          <w:tcPr>
            <w:tcW w:w="5340" w:type="dxa"/>
          </w:tcPr>
          <w:p w14:paraId="6A11952E" w14:textId="77777777" w:rsidR="007229FE" w:rsidRDefault="00526465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TOPICS</w:t>
            </w:r>
          </w:p>
        </w:tc>
        <w:tc>
          <w:tcPr>
            <w:tcW w:w="3116" w:type="dxa"/>
          </w:tcPr>
          <w:p w14:paraId="3F94EC4A" w14:textId="77777777" w:rsidR="007229FE" w:rsidRDefault="00526465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</w:tr>
      <w:tr w:rsidR="007229FE" w14:paraId="611EA473" w14:textId="77777777">
        <w:trPr>
          <w:trHeight w:val="254"/>
        </w:trPr>
        <w:tc>
          <w:tcPr>
            <w:tcW w:w="898" w:type="dxa"/>
          </w:tcPr>
          <w:p w14:paraId="70B87CFE" w14:textId="77777777" w:rsidR="007229FE" w:rsidRDefault="0052646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340" w:type="dxa"/>
          </w:tcPr>
          <w:p w14:paraId="70A003D2" w14:textId="77777777" w:rsidR="007229FE" w:rsidRDefault="00526465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PROTOCALS</w:t>
            </w:r>
          </w:p>
        </w:tc>
        <w:tc>
          <w:tcPr>
            <w:tcW w:w="3116" w:type="dxa"/>
          </w:tcPr>
          <w:p w14:paraId="45BF90B1" w14:textId="77777777" w:rsidR="007229FE" w:rsidRDefault="00526465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IPT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ASPT</w:t>
            </w:r>
          </w:p>
        </w:tc>
      </w:tr>
      <w:tr w:rsidR="007229FE" w14:paraId="2FC03A66" w14:textId="77777777">
        <w:trPr>
          <w:trHeight w:val="249"/>
        </w:trPr>
        <w:tc>
          <w:tcPr>
            <w:tcW w:w="898" w:type="dxa"/>
          </w:tcPr>
          <w:p w14:paraId="6F97BAEC" w14:textId="77777777" w:rsidR="007229FE" w:rsidRDefault="00526465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340" w:type="dxa"/>
          </w:tcPr>
          <w:p w14:paraId="2AEAE633" w14:textId="77777777" w:rsidR="007229FE" w:rsidRDefault="00526465">
            <w:pPr>
              <w:pStyle w:val="TableParagraph"/>
              <w:spacing w:line="229" w:lineRule="exact"/>
              <w:ind w:left="104"/>
            </w:pPr>
            <w:r>
              <w:t>CHEST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PHYSIOTHERAPY</w:t>
            </w:r>
          </w:p>
        </w:tc>
        <w:tc>
          <w:tcPr>
            <w:tcW w:w="3116" w:type="dxa"/>
          </w:tcPr>
          <w:p w14:paraId="108DECC0" w14:textId="77777777" w:rsidR="007229FE" w:rsidRDefault="00526465">
            <w:pPr>
              <w:pStyle w:val="TableParagraph"/>
              <w:spacing w:line="229" w:lineRule="exact"/>
              <w:ind w:left="104"/>
              <w:rPr>
                <w:b/>
              </w:rPr>
            </w:pPr>
            <w:r>
              <w:rPr>
                <w:b/>
              </w:rPr>
              <w:t>IPT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spacing w:val="-5"/>
              </w:rPr>
              <w:t>CHT</w:t>
            </w:r>
          </w:p>
        </w:tc>
      </w:tr>
      <w:tr w:rsidR="007229FE" w14:paraId="6F49E540" w14:textId="77777777">
        <w:trPr>
          <w:trHeight w:val="253"/>
        </w:trPr>
        <w:tc>
          <w:tcPr>
            <w:tcW w:w="898" w:type="dxa"/>
          </w:tcPr>
          <w:p w14:paraId="7C8D1AD1" w14:textId="77777777" w:rsidR="007229FE" w:rsidRDefault="00526465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340" w:type="dxa"/>
          </w:tcPr>
          <w:p w14:paraId="4C4AB3DE" w14:textId="77777777" w:rsidR="007229FE" w:rsidRDefault="00526465">
            <w:pPr>
              <w:pStyle w:val="TableParagraph"/>
              <w:spacing w:line="234" w:lineRule="exact"/>
              <w:ind w:left="104"/>
            </w:pPr>
            <w:r>
              <w:t>EVIDENCE</w:t>
            </w:r>
            <w:r>
              <w:rPr>
                <w:spacing w:val="-9"/>
              </w:rPr>
              <w:t xml:space="preserve"> </w:t>
            </w:r>
            <w:r>
              <w:t>BASED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PRACTICE</w:t>
            </w:r>
          </w:p>
        </w:tc>
        <w:tc>
          <w:tcPr>
            <w:tcW w:w="3116" w:type="dxa"/>
          </w:tcPr>
          <w:p w14:paraId="68E333DF" w14:textId="77777777" w:rsidR="007229FE" w:rsidRDefault="00526465">
            <w:pPr>
              <w:pStyle w:val="TableParagraph"/>
              <w:spacing w:before="1" w:line="233" w:lineRule="exact"/>
              <w:ind w:left="104"/>
              <w:rPr>
                <w:b/>
              </w:rPr>
            </w:pPr>
            <w:r>
              <w:rPr>
                <w:b/>
              </w:rPr>
              <w:t>RS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EBP</w:t>
            </w:r>
          </w:p>
        </w:tc>
      </w:tr>
      <w:tr w:rsidR="007229FE" w14:paraId="3A1C1928" w14:textId="77777777">
        <w:trPr>
          <w:trHeight w:val="253"/>
        </w:trPr>
        <w:tc>
          <w:tcPr>
            <w:tcW w:w="898" w:type="dxa"/>
          </w:tcPr>
          <w:p w14:paraId="00ECB008" w14:textId="77777777" w:rsidR="007229FE" w:rsidRDefault="0052646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340" w:type="dxa"/>
          </w:tcPr>
          <w:p w14:paraId="1329C60D" w14:textId="77777777" w:rsidR="007229FE" w:rsidRDefault="00526465">
            <w:pPr>
              <w:pStyle w:val="TableParagraph"/>
              <w:spacing w:line="234" w:lineRule="exact"/>
              <w:ind w:left="104"/>
            </w:pPr>
            <w:r>
              <w:t>INTENSIVE</w:t>
            </w:r>
            <w:r>
              <w:rPr>
                <w:spacing w:val="-6"/>
              </w:rPr>
              <w:t xml:space="preserve"> </w:t>
            </w:r>
            <w:r>
              <w:t>CARE</w:t>
            </w:r>
            <w:r>
              <w:rPr>
                <w:spacing w:val="-6"/>
              </w:rPr>
              <w:t xml:space="preserve"> </w:t>
            </w:r>
            <w:r>
              <w:t>PROTOCALS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3116" w:type="dxa"/>
          </w:tcPr>
          <w:p w14:paraId="449F9B78" w14:textId="77777777" w:rsidR="007229FE" w:rsidRDefault="00526465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IPT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  <w:spacing w:val="-4"/>
              </w:rPr>
              <w:t>ICPT</w:t>
            </w:r>
          </w:p>
        </w:tc>
      </w:tr>
      <w:tr w:rsidR="007229FE" w14:paraId="6D6E4162" w14:textId="77777777">
        <w:trPr>
          <w:trHeight w:val="254"/>
        </w:trPr>
        <w:tc>
          <w:tcPr>
            <w:tcW w:w="898" w:type="dxa"/>
          </w:tcPr>
          <w:p w14:paraId="62FDEB7F" w14:textId="77777777" w:rsidR="007229FE" w:rsidRDefault="0052646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340" w:type="dxa"/>
          </w:tcPr>
          <w:p w14:paraId="42404A6B" w14:textId="77777777" w:rsidR="007229FE" w:rsidRDefault="00526465">
            <w:pPr>
              <w:pStyle w:val="TableParagraph"/>
              <w:spacing w:line="234" w:lineRule="exact"/>
              <w:ind w:left="104"/>
            </w:pPr>
            <w:r>
              <w:t>MECHANICAL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VENTILATION</w:t>
            </w:r>
          </w:p>
        </w:tc>
        <w:tc>
          <w:tcPr>
            <w:tcW w:w="3116" w:type="dxa"/>
          </w:tcPr>
          <w:p w14:paraId="3773B833" w14:textId="77777777" w:rsidR="007229FE" w:rsidRDefault="00526465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IPT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7"/>
              </w:rPr>
              <w:t>MV</w:t>
            </w:r>
          </w:p>
        </w:tc>
      </w:tr>
      <w:tr w:rsidR="007229FE" w14:paraId="4389E7E7" w14:textId="77777777">
        <w:trPr>
          <w:trHeight w:val="254"/>
        </w:trPr>
        <w:tc>
          <w:tcPr>
            <w:tcW w:w="898" w:type="dxa"/>
          </w:tcPr>
          <w:p w14:paraId="39CF4A08" w14:textId="77777777" w:rsidR="007229FE" w:rsidRDefault="00526465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340" w:type="dxa"/>
          </w:tcPr>
          <w:p w14:paraId="6057F171" w14:textId="77777777" w:rsidR="007229FE" w:rsidRDefault="00526465">
            <w:pPr>
              <w:pStyle w:val="TableParagraph"/>
              <w:spacing w:line="235" w:lineRule="exact"/>
              <w:ind w:left="104"/>
            </w:pPr>
            <w:r>
              <w:t>EMERGENCY</w:t>
            </w:r>
            <w:r>
              <w:rPr>
                <w:spacing w:val="-9"/>
              </w:rPr>
              <w:t xml:space="preserve"> </w:t>
            </w:r>
            <w:r>
              <w:t>LIFE</w:t>
            </w:r>
            <w:r>
              <w:rPr>
                <w:spacing w:val="-8"/>
              </w:rPr>
              <w:t xml:space="preserve"> </w:t>
            </w:r>
            <w:r>
              <w:t>SAVING</w:t>
            </w:r>
            <w:r>
              <w:rPr>
                <w:spacing w:val="-4"/>
              </w:rPr>
              <w:t xml:space="preserve"> DRUGS</w:t>
            </w:r>
          </w:p>
        </w:tc>
        <w:tc>
          <w:tcPr>
            <w:tcW w:w="3116" w:type="dxa"/>
          </w:tcPr>
          <w:p w14:paraId="28D66268" w14:textId="77777777" w:rsidR="007229FE" w:rsidRDefault="00526465">
            <w:pPr>
              <w:pStyle w:val="TableParagraph"/>
              <w:spacing w:line="235" w:lineRule="exact"/>
              <w:ind w:left="104"/>
              <w:rPr>
                <w:b/>
              </w:rPr>
            </w:pPr>
            <w:r>
              <w:rPr>
                <w:b/>
              </w:rPr>
              <w:t>PH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ELSD</w:t>
            </w:r>
          </w:p>
        </w:tc>
      </w:tr>
      <w:tr w:rsidR="007229FE" w14:paraId="128A8E76" w14:textId="77777777">
        <w:trPr>
          <w:trHeight w:val="249"/>
        </w:trPr>
        <w:tc>
          <w:tcPr>
            <w:tcW w:w="898" w:type="dxa"/>
          </w:tcPr>
          <w:p w14:paraId="1C9264A2" w14:textId="77777777" w:rsidR="007229FE" w:rsidRDefault="00526465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5340" w:type="dxa"/>
          </w:tcPr>
          <w:p w14:paraId="372B5AEB" w14:textId="77777777" w:rsidR="007229FE" w:rsidRDefault="00526465">
            <w:pPr>
              <w:pStyle w:val="TableParagraph"/>
              <w:spacing w:line="229" w:lineRule="exact"/>
              <w:ind w:left="104"/>
            </w:pPr>
            <w:r>
              <w:t>EXERCISE</w:t>
            </w:r>
            <w:r>
              <w:rPr>
                <w:spacing w:val="-10"/>
              </w:rPr>
              <w:t xml:space="preserve"> </w:t>
            </w:r>
            <w:r>
              <w:t>THERAPY</w:t>
            </w:r>
            <w:r>
              <w:rPr>
                <w:spacing w:val="5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ICU</w:t>
            </w:r>
          </w:p>
        </w:tc>
        <w:tc>
          <w:tcPr>
            <w:tcW w:w="3116" w:type="dxa"/>
          </w:tcPr>
          <w:p w14:paraId="154BA877" w14:textId="77777777" w:rsidR="007229FE" w:rsidRDefault="00526465">
            <w:pPr>
              <w:pStyle w:val="TableParagraph"/>
              <w:spacing w:line="229" w:lineRule="exact"/>
              <w:ind w:left="104"/>
              <w:rPr>
                <w:b/>
              </w:rPr>
            </w:pPr>
            <w:r>
              <w:rPr>
                <w:b/>
              </w:rPr>
              <w:t>IPT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EHT</w:t>
            </w:r>
          </w:p>
        </w:tc>
      </w:tr>
      <w:tr w:rsidR="007229FE" w14:paraId="25F40866" w14:textId="77777777">
        <w:trPr>
          <w:trHeight w:val="254"/>
        </w:trPr>
        <w:tc>
          <w:tcPr>
            <w:tcW w:w="898" w:type="dxa"/>
          </w:tcPr>
          <w:p w14:paraId="6888054E" w14:textId="77777777" w:rsidR="007229FE" w:rsidRDefault="00526465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5340" w:type="dxa"/>
          </w:tcPr>
          <w:p w14:paraId="45406344" w14:textId="77777777" w:rsidR="007229FE" w:rsidRDefault="00526465">
            <w:pPr>
              <w:pStyle w:val="TableParagraph"/>
              <w:spacing w:line="234" w:lineRule="exact"/>
              <w:ind w:left="104"/>
            </w:pPr>
            <w:r>
              <w:t>PHYSIOTHERAPY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ORGAN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TRANSPLANT</w:t>
            </w:r>
          </w:p>
        </w:tc>
        <w:tc>
          <w:tcPr>
            <w:tcW w:w="3116" w:type="dxa"/>
          </w:tcPr>
          <w:p w14:paraId="522D110D" w14:textId="77777777" w:rsidR="007229FE" w:rsidRDefault="00526465">
            <w:pPr>
              <w:pStyle w:val="TableParagraph"/>
              <w:spacing w:before="1" w:line="233" w:lineRule="exact"/>
              <w:ind w:left="104"/>
              <w:rPr>
                <w:b/>
              </w:rPr>
            </w:pPr>
            <w:r>
              <w:rPr>
                <w:b/>
              </w:rPr>
              <w:t>IPT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POT</w:t>
            </w:r>
          </w:p>
        </w:tc>
      </w:tr>
      <w:tr w:rsidR="007229FE" w14:paraId="60529052" w14:textId="77777777">
        <w:trPr>
          <w:trHeight w:val="254"/>
        </w:trPr>
        <w:tc>
          <w:tcPr>
            <w:tcW w:w="898" w:type="dxa"/>
          </w:tcPr>
          <w:p w14:paraId="1DF30161" w14:textId="77777777" w:rsidR="007229FE" w:rsidRDefault="0052646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5340" w:type="dxa"/>
          </w:tcPr>
          <w:p w14:paraId="0E88B54A" w14:textId="77777777" w:rsidR="007229FE" w:rsidRDefault="00526465">
            <w:pPr>
              <w:pStyle w:val="TableParagraph"/>
              <w:spacing w:line="234" w:lineRule="exact"/>
              <w:ind w:left="104"/>
            </w:pPr>
            <w:proofErr w:type="gramStart"/>
            <w:r>
              <w:t>PRE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EXAMINATION</w:t>
            </w:r>
            <w:proofErr w:type="gramEnd"/>
          </w:p>
        </w:tc>
        <w:tc>
          <w:tcPr>
            <w:tcW w:w="3116" w:type="dxa"/>
          </w:tcPr>
          <w:p w14:paraId="2D9FA390" w14:textId="77777777" w:rsidR="007229FE" w:rsidRDefault="00526465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PRE</w:t>
            </w:r>
            <w:r>
              <w:rPr>
                <w:b/>
                <w:spacing w:val="-5"/>
              </w:rPr>
              <w:t xml:space="preserve"> IPT</w:t>
            </w:r>
          </w:p>
        </w:tc>
      </w:tr>
      <w:tr w:rsidR="007229FE" w14:paraId="31F5F3F5" w14:textId="77777777">
        <w:trPr>
          <w:trHeight w:val="253"/>
        </w:trPr>
        <w:tc>
          <w:tcPr>
            <w:tcW w:w="898" w:type="dxa"/>
          </w:tcPr>
          <w:p w14:paraId="5A777ECB" w14:textId="77777777" w:rsidR="007229FE" w:rsidRDefault="0052646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5340" w:type="dxa"/>
          </w:tcPr>
          <w:p w14:paraId="354805E4" w14:textId="77777777" w:rsidR="007229FE" w:rsidRDefault="00526465">
            <w:pPr>
              <w:pStyle w:val="TableParagraph"/>
              <w:spacing w:line="234" w:lineRule="exact"/>
              <w:ind w:left="104"/>
            </w:pPr>
            <w:r>
              <w:t>POST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EXAMINATION</w:t>
            </w:r>
          </w:p>
        </w:tc>
        <w:tc>
          <w:tcPr>
            <w:tcW w:w="3116" w:type="dxa"/>
          </w:tcPr>
          <w:p w14:paraId="2716D4FF" w14:textId="77777777" w:rsidR="007229FE" w:rsidRDefault="00526465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POE</w:t>
            </w:r>
            <w:r>
              <w:rPr>
                <w:b/>
                <w:spacing w:val="-5"/>
              </w:rPr>
              <w:t xml:space="preserve"> IPT</w:t>
            </w:r>
          </w:p>
        </w:tc>
      </w:tr>
    </w:tbl>
    <w:p w14:paraId="1128F9FC" w14:textId="50532DAB" w:rsidR="007229FE" w:rsidRPr="00811D29" w:rsidRDefault="007229FE" w:rsidP="00811D29">
      <w:pPr>
        <w:pStyle w:val="BodyText"/>
        <w:spacing w:before="6"/>
        <w:ind w:left="1138"/>
      </w:pPr>
      <w:bookmarkStart w:id="0" w:name="_GoBack"/>
      <w:bookmarkEnd w:id="0"/>
    </w:p>
    <w:sectPr w:rsidR="007229FE" w:rsidRPr="00811D29">
      <w:pgSz w:w="15840" w:h="12240" w:orient="landscape"/>
      <w:pgMar w:top="1380" w:right="7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FE"/>
    <w:rsid w:val="00526465"/>
    <w:rsid w:val="00693998"/>
    <w:rsid w:val="007229FE"/>
    <w:rsid w:val="0081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AE2D"/>
  <w15:docId w15:val="{8C2FBE32-3F34-4B96-83A2-687213AC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Rehabilitation Clinic</dc:creator>
  <cp:lastModifiedBy>Edson Sostenes</cp:lastModifiedBy>
  <cp:revision>2</cp:revision>
  <dcterms:created xsi:type="dcterms:W3CDTF">2025-03-06T06:23:00Z</dcterms:created>
  <dcterms:modified xsi:type="dcterms:W3CDTF">2025-03-06T06:23:00Z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2016</vt:lpwstr>
  </property>
</Properties>
</file>